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22" w:rsidRDefault="00DD5322">
      <w:bookmarkStart w:id="0" w:name="_GoBack"/>
      <w:bookmarkEnd w:id="0"/>
    </w:p>
    <w:p w:rsidR="00ED52AE" w:rsidRDefault="00ED52AE" w:rsidP="00ED52AE">
      <w:pPr>
        <w:spacing w:line="200" w:lineRule="atLeast"/>
        <w:ind w:left="28" w:right="34"/>
        <w:jc w:val="center"/>
        <w:rPr>
          <w:b/>
          <w:sz w:val="22"/>
          <w:szCs w:val="22"/>
        </w:rPr>
      </w:pPr>
      <w:r>
        <w:rPr>
          <w:b/>
          <w:color w:val="000000"/>
          <w:sz w:val="24"/>
          <w:szCs w:val="24"/>
        </w:rPr>
        <w:t>ДОГОВОР № 10217/23</w:t>
      </w:r>
      <w:r w:rsidRPr="002E52C9">
        <w:rPr>
          <w:b/>
          <w:color w:val="000000"/>
          <w:sz w:val="24"/>
          <w:szCs w:val="24"/>
        </w:rPr>
        <w:t>PROF</w:t>
      </w:r>
    </w:p>
    <w:p w:rsidR="00ED52AE" w:rsidRDefault="00ED52AE" w:rsidP="00ED52AE">
      <w:pPr>
        <w:spacing w:line="200" w:lineRule="atLeast"/>
        <w:jc w:val="center"/>
      </w:pPr>
      <w:r>
        <w:rPr>
          <w:b/>
          <w:sz w:val="22"/>
          <w:szCs w:val="22"/>
        </w:rPr>
        <w:t>(неисключительная лицензия)</w:t>
      </w:r>
    </w:p>
    <w:tbl>
      <w:tblPr>
        <w:tblW w:w="0" w:type="auto"/>
        <w:tblLayout w:type="fixed"/>
        <w:tblLook w:val="0000" w:firstRow="0" w:lastRow="0" w:firstColumn="0" w:lastColumn="0" w:noHBand="0" w:noVBand="0"/>
      </w:tblPr>
      <w:tblGrid>
        <w:gridCol w:w="2953"/>
        <w:gridCol w:w="2834"/>
        <w:gridCol w:w="4387"/>
      </w:tblGrid>
      <w:tr w:rsidR="00ED52AE" w:rsidTr="000C2A9B">
        <w:trPr>
          <w:trHeight w:hRule="exact" w:val="195"/>
        </w:trPr>
        <w:tc>
          <w:tcPr>
            <w:tcW w:w="2953" w:type="dxa"/>
            <w:shd w:val="clear" w:color="auto" w:fill="FFFFFF"/>
          </w:tcPr>
          <w:p w:rsidR="00ED52AE" w:rsidRDefault="00ED52AE" w:rsidP="000C2A9B">
            <w:pPr>
              <w:snapToGrid w:val="0"/>
              <w:spacing w:line="200" w:lineRule="atLeast"/>
            </w:pPr>
          </w:p>
        </w:tc>
        <w:tc>
          <w:tcPr>
            <w:tcW w:w="2834" w:type="dxa"/>
            <w:shd w:val="clear" w:color="auto" w:fill="FFFFFF"/>
          </w:tcPr>
          <w:p w:rsidR="00ED52AE" w:rsidRDefault="00ED52AE" w:rsidP="000C2A9B">
            <w:pPr>
              <w:snapToGrid w:val="0"/>
              <w:spacing w:line="200" w:lineRule="atLeast"/>
              <w:rPr>
                <w:sz w:val="22"/>
                <w:szCs w:val="22"/>
              </w:rPr>
            </w:pPr>
          </w:p>
        </w:tc>
        <w:tc>
          <w:tcPr>
            <w:tcW w:w="4387" w:type="dxa"/>
            <w:shd w:val="clear" w:color="auto" w:fill="FFFFFF"/>
          </w:tcPr>
          <w:p w:rsidR="00ED52AE" w:rsidRDefault="00ED52AE" w:rsidP="000C2A9B">
            <w:pPr>
              <w:snapToGrid w:val="0"/>
              <w:spacing w:line="200" w:lineRule="atLeast"/>
              <w:rPr>
                <w:sz w:val="22"/>
                <w:szCs w:val="22"/>
              </w:rPr>
            </w:pPr>
          </w:p>
        </w:tc>
      </w:tr>
    </w:tbl>
    <w:p w:rsidR="00ED52AE" w:rsidRDefault="00ED52AE" w:rsidP="00ED52AE">
      <w:pPr>
        <w:spacing w:line="200" w:lineRule="atLeast"/>
        <w:ind w:left="28" w:right="28"/>
        <w:jc w:val="both"/>
        <w:rPr>
          <w:sz w:val="22"/>
          <w:szCs w:val="22"/>
        </w:rPr>
      </w:pPr>
      <w:r>
        <w:rPr>
          <w:color w:val="000000"/>
          <w:sz w:val="22"/>
          <w:szCs w:val="22"/>
        </w:rPr>
        <w:t>г. Саратов</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w:t>
      </w:r>
      <w:proofErr w:type="gramEnd"/>
      <w:r>
        <w:rPr>
          <w:color w:val="000000"/>
          <w:sz w:val="22"/>
          <w:szCs w:val="22"/>
        </w:rPr>
        <w:t>29» __03_____ 2023 г.</w:t>
      </w:r>
    </w:p>
    <w:p w:rsidR="00ED52AE" w:rsidRDefault="00ED52AE" w:rsidP="00ED52AE">
      <w:pPr>
        <w:spacing w:line="200" w:lineRule="atLeast"/>
        <w:rPr>
          <w:sz w:val="22"/>
          <w:szCs w:val="22"/>
        </w:rPr>
      </w:pPr>
    </w:p>
    <w:p w:rsidR="00ED52AE" w:rsidRDefault="00ED52AE" w:rsidP="00ED52AE">
      <w:pPr>
        <w:keepNext/>
        <w:widowControl w:val="0"/>
        <w:spacing w:line="200" w:lineRule="atLeast"/>
        <w:ind w:firstLine="708"/>
        <w:jc w:val="both"/>
        <w:rPr>
          <w:color w:val="000000"/>
          <w:sz w:val="22"/>
          <w:szCs w:val="22"/>
        </w:rPr>
      </w:pPr>
      <w:r>
        <w:rPr>
          <w:b/>
          <w:color w:val="000000"/>
          <w:sz w:val="22"/>
          <w:szCs w:val="22"/>
        </w:rPr>
        <w:t>Общество с ограниченной ответственностью «Профобразование»,</w:t>
      </w:r>
      <w:r>
        <w:rPr>
          <w:color w:val="000000"/>
          <w:sz w:val="22"/>
          <w:szCs w:val="22"/>
        </w:rPr>
        <w:t xml:space="preserve"> именуемое в дальнейшем </w:t>
      </w:r>
      <w:r>
        <w:rPr>
          <w:b/>
          <w:bCs/>
          <w:color w:val="000000"/>
          <w:sz w:val="22"/>
          <w:szCs w:val="22"/>
        </w:rPr>
        <w:t>«Лицензиар»</w:t>
      </w:r>
      <w:r>
        <w:rPr>
          <w:color w:val="000000"/>
          <w:sz w:val="22"/>
          <w:szCs w:val="22"/>
        </w:rPr>
        <w:t xml:space="preserve">, в лице директора </w:t>
      </w:r>
      <w:proofErr w:type="spellStart"/>
      <w:r>
        <w:rPr>
          <w:color w:val="000000"/>
          <w:sz w:val="22"/>
          <w:szCs w:val="22"/>
        </w:rPr>
        <w:t>Богатыревой</w:t>
      </w:r>
      <w:proofErr w:type="spellEnd"/>
      <w:r>
        <w:rPr>
          <w:color w:val="000000"/>
          <w:sz w:val="22"/>
          <w:szCs w:val="22"/>
        </w:rPr>
        <w:t xml:space="preserve"> Елены Александровны, действующего на основании Устава, с одной стороны, и </w:t>
      </w:r>
      <w:r w:rsidRPr="00D44D30">
        <w:rPr>
          <w:b/>
          <w:bCs/>
          <w:color w:val="000000"/>
          <w:sz w:val="22"/>
          <w:szCs w:val="22"/>
        </w:rPr>
        <w:t>Государственное бюджетное профессиональное образовательное учреждение Ростовской области «Миллеровский казачий кадетский профессиональный техникум»</w:t>
      </w:r>
      <w:r>
        <w:rPr>
          <w:color w:val="000000"/>
          <w:sz w:val="22"/>
          <w:szCs w:val="22"/>
        </w:rPr>
        <w:t xml:space="preserve">, именуемое в дальнейшем </w:t>
      </w:r>
      <w:r>
        <w:rPr>
          <w:b/>
          <w:bCs/>
          <w:color w:val="000000"/>
          <w:sz w:val="22"/>
          <w:szCs w:val="22"/>
        </w:rPr>
        <w:t>«Лицензиат»</w:t>
      </w:r>
      <w:r>
        <w:rPr>
          <w:color w:val="000000"/>
          <w:sz w:val="22"/>
          <w:szCs w:val="22"/>
        </w:rPr>
        <w:t xml:space="preserve">, </w:t>
      </w:r>
      <w:r w:rsidRPr="00F52042">
        <w:rPr>
          <w:color w:val="000000"/>
          <w:sz w:val="22"/>
          <w:szCs w:val="22"/>
        </w:rPr>
        <w:t xml:space="preserve">в лице директора </w:t>
      </w:r>
      <w:proofErr w:type="spellStart"/>
      <w:r w:rsidRPr="00D44D30">
        <w:rPr>
          <w:color w:val="000000"/>
          <w:sz w:val="22"/>
          <w:szCs w:val="22"/>
        </w:rPr>
        <w:t>Потаков</w:t>
      </w:r>
      <w:r>
        <w:rPr>
          <w:color w:val="000000"/>
          <w:sz w:val="22"/>
          <w:szCs w:val="22"/>
        </w:rPr>
        <w:t>ой</w:t>
      </w:r>
      <w:proofErr w:type="spellEnd"/>
      <w:r w:rsidRPr="00D44D30">
        <w:rPr>
          <w:color w:val="000000"/>
          <w:sz w:val="22"/>
          <w:szCs w:val="22"/>
        </w:rPr>
        <w:t xml:space="preserve"> Валентин</w:t>
      </w:r>
      <w:r>
        <w:rPr>
          <w:color w:val="000000"/>
          <w:sz w:val="22"/>
          <w:szCs w:val="22"/>
        </w:rPr>
        <w:t>ы</w:t>
      </w:r>
      <w:r w:rsidRPr="00D44D30">
        <w:rPr>
          <w:color w:val="000000"/>
          <w:sz w:val="22"/>
          <w:szCs w:val="22"/>
        </w:rPr>
        <w:t xml:space="preserve"> Николаевн</w:t>
      </w:r>
      <w:r>
        <w:rPr>
          <w:color w:val="000000"/>
          <w:sz w:val="22"/>
          <w:szCs w:val="22"/>
        </w:rPr>
        <w:t>ы</w:t>
      </w:r>
      <w:r w:rsidRPr="00F52042">
        <w:rPr>
          <w:color w:val="000000"/>
          <w:sz w:val="22"/>
          <w:szCs w:val="22"/>
        </w:rPr>
        <w:t>, действующего на основании Устава</w:t>
      </w:r>
      <w:r>
        <w:rPr>
          <w:color w:val="000000"/>
          <w:sz w:val="22"/>
          <w:szCs w:val="22"/>
        </w:rPr>
        <w:t>, с другой стороны, а вместе именуемые Стороны, заключили настоящий договор (далее - Договор) о нижеследующем:</w:t>
      </w:r>
    </w:p>
    <w:p w:rsidR="00ED52AE" w:rsidRDefault="00ED52AE" w:rsidP="00ED52AE">
      <w:pPr>
        <w:keepNext/>
        <w:widowControl w:val="0"/>
        <w:spacing w:line="200" w:lineRule="atLeast"/>
        <w:ind w:firstLine="708"/>
        <w:jc w:val="both"/>
        <w:rPr>
          <w:b/>
          <w:color w:val="000000"/>
          <w:sz w:val="22"/>
          <w:szCs w:val="22"/>
        </w:rPr>
      </w:pPr>
      <w:r>
        <w:rPr>
          <w:b/>
          <w:color w:val="000000"/>
          <w:sz w:val="22"/>
          <w:szCs w:val="22"/>
        </w:rPr>
        <w:t>ИКЗ: 232614900194861490100100180000000000</w:t>
      </w:r>
    </w:p>
    <w:p w:rsidR="00ED52AE" w:rsidRDefault="00ED52AE" w:rsidP="00ED52AE">
      <w:pPr>
        <w:keepNext/>
        <w:widowControl w:val="0"/>
        <w:spacing w:line="200" w:lineRule="atLeast"/>
        <w:jc w:val="center"/>
        <w:rPr>
          <w:color w:val="000000"/>
          <w:sz w:val="22"/>
          <w:szCs w:val="22"/>
        </w:rPr>
      </w:pPr>
      <w:r>
        <w:rPr>
          <w:b/>
          <w:color w:val="000000"/>
          <w:sz w:val="22"/>
          <w:szCs w:val="22"/>
        </w:rPr>
        <w:t>1. Определения понятий</w:t>
      </w:r>
    </w:p>
    <w:p w:rsidR="00ED52AE" w:rsidRDefault="00ED52AE" w:rsidP="00ED52AE">
      <w:pPr>
        <w:widowControl w:val="0"/>
        <w:tabs>
          <w:tab w:val="left" w:pos="1134"/>
        </w:tabs>
        <w:spacing w:line="200" w:lineRule="atLeast"/>
        <w:ind w:firstLine="705"/>
        <w:jc w:val="both"/>
        <w:rPr>
          <w:color w:val="000000"/>
          <w:sz w:val="22"/>
          <w:szCs w:val="22"/>
        </w:rPr>
      </w:pPr>
      <w:r>
        <w:rPr>
          <w:color w:val="000000"/>
          <w:sz w:val="22"/>
          <w:szCs w:val="22"/>
        </w:rPr>
        <w:t xml:space="preserve">1.1. </w:t>
      </w:r>
      <w:r>
        <w:rPr>
          <w:b/>
          <w:color w:val="000000"/>
          <w:sz w:val="22"/>
          <w:szCs w:val="22"/>
        </w:rPr>
        <w:t>Электронный ресурс цифровой образовательной среды СПО «</w:t>
      </w:r>
      <w:r>
        <w:rPr>
          <w:b/>
          <w:color w:val="000000"/>
          <w:kern w:val="1"/>
          <w:sz w:val="22"/>
          <w:szCs w:val="22"/>
          <w:lang w:val="en-US"/>
        </w:rPr>
        <w:t>PROF</w:t>
      </w:r>
      <w:r>
        <w:rPr>
          <w:b/>
          <w:color w:val="000000"/>
          <w:kern w:val="1"/>
          <w:sz w:val="22"/>
          <w:szCs w:val="22"/>
        </w:rPr>
        <w:t xml:space="preserve">образование» </w:t>
      </w:r>
      <w:r>
        <w:rPr>
          <w:color w:val="000000"/>
          <w:sz w:val="22"/>
          <w:szCs w:val="22"/>
        </w:rPr>
        <w:t xml:space="preserve">(далее — ЭР ЦОС СПО, Электронно-библиотечная система, ЭБС) </w:t>
      </w:r>
      <w:r>
        <w:rPr>
          <w:color w:val="000000"/>
          <w:kern w:val="1"/>
          <w:sz w:val="22"/>
          <w:szCs w:val="22"/>
        </w:rPr>
        <w:t>–</w:t>
      </w:r>
      <w:r>
        <w:rPr>
          <w:color w:val="000000"/>
          <w:sz w:val="22"/>
          <w:szCs w:val="22"/>
        </w:rPr>
        <w:t xml:space="preserve"> программа ЭВМ </w:t>
      </w:r>
      <w:r>
        <w:rPr>
          <w:color w:val="000000"/>
          <w:spacing w:val="6"/>
          <w:sz w:val="22"/>
          <w:szCs w:val="22"/>
        </w:rPr>
        <w:t>«Электронно-библиотечная система «</w:t>
      </w:r>
      <w:proofErr w:type="spellStart"/>
      <w:r>
        <w:rPr>
          <w:color w:val="000000"/>
          <w:spacing w:val="6"/>
          <w:sz w:val="22"/>
          <w:szCs w:val="22"/>
        </w:rPr>
        <w:t>РROFобразование</w:t>
      </w:r>
      <w:proofErr w:type="spellEnd"/>
      <w:r>
        <w:rPr>
          <w:color w:val="000000"/>
          <w:spacing w:val="6"/>
          <w:sz w:val="22"/>
          <w:szCs w:val="22"/>
        </w:rPr>
        <w:t>»</w:t>
      </w:r>
      <w:r>
        <w:rPr>
          <w:color w:val="000000"/>
          <w:sz w:val="22"/>
          <w:szCs w:val="22"/>
        </w:rPr>
        <w:t xml:space="preserve"> (свидетельство о государственной регистрации программы для ЭВМ № </w:t>
      </w:r>
      <w:r>
        <w:rPr>
          <w:sz w:val="22"/>
          <w:szCs w:val="22"/>
        </w:rPr>
        <w:t xml:space="preserve">2020611091 </w:t>
      </w:r>
      <w:r>
        <w:rPr>
          <w:color w:val="000000"/>
          <w:sz w:val="22"/>
          <w:szCs w:val="22"/>
        </w:rPr>
        <w:t>от «24» января 2020 г., выданное Федеральной службой по интеллектуальной собственности https://www1.fips.ru/elektronnye-servisy/informatsionno-poiskovaya-sistema/)</w:t>
      </w:r>
      <w:r>
        <w:rPr>
          <w:sz w:val="22"/>
          <w:szCs w:val="22"/>
          <w:lang w:eastAsia="hi-IN" w:bidi="hi-IN"/>
        </w:rPr>
        <w:t>, представленная в объективной форме в виде совокупности данных и команд, предназначенная для просмотра, чтения и воспроизведения лицензионных материалов, систематизированных по типам изданий в соответствии с ГОСТ Р 7.0.83-2013 «Система стандартов по информации, библиотечному и издательскому делу. Электронные издания. Основные виды и выходные сведения», содержащихся в б</w:t>
      </w:r>
      <w:r>
        <w:rPr>
          <w:color w:val="000000"/>
          <w:sz w:val="22"/>
          <w:szCs w:val="22"/>
        </w:rPr>
        <w:t>азе данных:</w:t>
      </w:r>
      <w:r>
        <w:rPr>
          <w:color w:val="262626"/>
          <w:spacing w:val="6"/>
          <w:sz w:val="22"/>
          <w:szCs w:val="22"/>
          <w:shd w:val="clear" w:color="auto" w:fill="FFFFFF"/>
        </w:rPr>
        <w:t xml:space="preserve"> База данных электронных изданий учебной, учебно-методической и научной литературы для Электронно-библиотечной системы «</w:t>
      </w:r>
      <w:proofErr w:type="spellStart"/>
      <w:r>
        <w:rPr>
          <w:color w:val="262626"/>
          <w:spacing w:val="6"/>
          <w:sz w:val="22"/>
          <w:szCs w:val="22"/>
          <w:shd w:val="clear" w:color="auto" w:fill="FFFFFF"/>
        </w:rPr>
        <w:t>PROFoбpaзование</w:t>
      </w:r>
      <w:proofErr w:type="spellEnd"/>
      <w:r>
        <w:rPr>
          <w:color w:val="262626"/>
          <w:spacing w:val="6"/>
          <w:sz w:val="22"/>
          <w:szCs w:val="22"/>
          <w:shd w:val="clear" w:color="auto" w:fill="FFFFFF"/>
        </w:rPr>
        <w:t>»</w:t>
      </w:r>
      <w:r>
        <w:rPr>
          <w:color w:val="000000"/>
          <w:sz w:val="22"/>
          <w:szCs w:val="22"/>
        </w:rPr>
        <w:t xml:space="preserve"> (свидетельство о государственной регистрации базы данных № </w:t>
      </w:r>
      <w:r>
        <w:rPr>
          <w:sz w:val="22"/>
          <w:szCs w:val="22"/>
        </w:rPr>
        <w:t>2020620209</w:t>
      </w:r>
      <w:r>
        <w:rPr>
          <w:color w:val="000000"/>
          <w:sz w:val="22"/>
          <w:szCs w:val="22"/>
        </w:rPr>
        <w:t xml:space="preserve">     от 04.02.2020 г., выданное Федеральной службой по интеллектуальной собственности </w:t>
      </w:r>
      <w:r>
        <w:rPr>
          <w:rStyle w:val="a4"/>
          <w:color w:val="000000"/>
          <w:sz w:val="22"/>
          <w:szCs w:val="22"/>
        </w:rPr>
        <w:t>https://www1.fips.ru/elektronnye-servisy/informatsionno-poiskovaya-sistema/</w:t>
      </w:r>
      <w:r>
        <w:rPr>
          <w:color w:val="000000"/>
          <w:sz w:val="22"/>
          <w:szCs w:val="22"/>
        </w:rPr>
        <w:t>).</w:t>
      </w:r>
    </w:p>
    <w:p w:rsidR="00ED52AE" w:rsidRDefault="00ED52AE" w:rsidP="00ED52AE">
      <w:pPr>
        <w:widowControl w:val="0"/>
        <w:tabs>
          <w:tab w:val="left" w:pos="720"/>
          <w:tab w:val="left" w:pos="1134"/>
        </w:tabs>
        <w:spacing w:line="200" w:lineRule="atLeast"/>
        <w:ind w:firstLine="705"/>
        <w:jc w:val="both"/>
        <w:rPr>
          <w:rStyle w:val="a5"/>
          <w:color w:val="000000"/>
          <w:kern w:val="1"/>
          <w:sz w:val="22"/>
          <w:szCs w:val="22"/>
          <w:shd w:val="clear" w:color="auto" w:fill="FFFFFF"/>
        </w:rPr>
      </w:pPr>
      <w:r>
        <w:rPr>
          <w:color w:val="000000"/>
          <w:sz w:val="22"/>
          <w:szCs w:val="22"/>
        </w:rPr>
        <w:t xml:space="preserve">1.2. </w:t>
      </w:r>
      <w:r>
        <w:rPr>
          <w:b/>
          <w:bCs/>
          <w:color w:val="000000"/>
          <w:sz w:val="22"/>
          <w:szCs w:val="22"/>
        </w:rPr>
        <w:t>ЭР ЦОС СПО зарегистрирован в Едином реестре российских программ для электронных вычислительных машин и баз данных</w:t>
      </w:r>
      <w:r>
        <w:rPr>
          <w:color w:val="000000"/>
          <w:sz w:val="22"/>
          <w:szCs w:val="22"/>
        </w:rPr>
        <w:t xml:space="preserve"> </w:t>
      </w:r>
      <w:hyperlink r:id="rId5" w:history="1">
        <w:r>
          <w:rPr>
            <w:rStyle w:val="a4"/>
            <w:sz w:val="22"/>
            <w:szCs w:val="22"/>
          </w:rPr>
          <w:t>https://reestr.digital.gov.ru</w:t>
        </w:r>
      </w:hyperlink>
      <w:r>
        <w:rPr>
          <w:color w:val="000000"/>
          <w:sz w:val="22"/>
          <w:szCs w:val="22"/>
        </w:rPr>
        <w:t xml:space="preserve">, запись </w:t>
      </w:r>
      <w:r>
        <w:rPr>
          <w:color w:val="000000"/>
          <w:sz w:val="22"/>
          <w:szCs w:val="22"/>
          <w:shd w:val="clear" w:color="auto" w:fill="FFFFFF"/>
        </w:rPr>
        <w:t>в реестре </w:t>
      </w:r>
      <w:hyperlink r:id="rId6" w:history="1">
        <w:r>
          <w:rPr>
            <w:rStyle w:val="a4"/>
            <w:color w:val="000099"/>
            <w:sz w:val="22"/>
            <w:szCs w:val="22"/>
            <w:shd w:val="clear" w:color="auto" w:fill="FFFFFF"/>
          </w:rPr>
          <w:t>№ 11782 от 18.10.2021 г.</w:t>
        </w:r>
      </w:hyperlink>
      <w:r>
        <w:rPr>
          <w:color w:val="203983"/>
          <w:sz w:val="22"/>
          <w:szCs w:val="22"/>
          <w:shd w:val="clear" w:color="auto" w:fill="FFFFFF"/>
        </w:rPr>
        <w:t xml:space="preserve"> </w:t>
      </w:r>
      <w:r>
        <w:rPr>
          <w:color w:val="000000"/>
          <w:sz w:val="22"/>
          <w:szCs w:val="22"/>
          <w:shd w:val="clear" w:color="auto" w:fill="FFFFFF"/>
        </w:rPr>
        <w:t>произведена на основании приказа Министерства цифрового развития, связи и массовых коммуникаций Российской Федерации № 1078 от 18.10.2021 г.</w:t>
      </w:r>
    </w:p>
    <w:p w:rsidR="00ED52AE" w:rsidRDefault="00ED52AE" w:rsidP="00ED52AE">
      <w:pPr>
        <w:widowControl w:val="0"/>
        <w:tabs>
          <w:tab w:val="left" w:pos="720"/>
          <w:tab w:val="left" w:pos="1134"/>
        </w:tabs>
        <w:spacing w:line="200" w:lineRule="atLeast"/>
        <w:ind w:firstLine="705"/>
        <w:jc w:val="both"/>
        <w:rPr>
          <w:color w:val="000000"/>
          <w:kern w:val="1"/>
          <w:sz w:val="22"/>
          <w:szCs w:val="22"/>
        </w:rPr>
      </w:pPr>
      <w:r>
        <w:rPr>
          <w:rStyle w:val="a5"/>
          <w:color w:val="000000"/>
          <w:kern w:val="1"/>
          <w:sz w:val="22"/>
          <w:szCs w:val="22"/>
          <w:shd w:val="clear" w:color="auto" w:fill="FFFFFF"/>
        </w:rPr>
        <w:t>Лицензиар</w:t>
      </w:r>
      <w:r>
        <w:rPr>
          <w:rFonts w:ascii="Calibri" w:hAnsi="Calibri"/>
          <w:color w:val="000000"/>
          <w:kern w:val="1"/>
          <w:sz w:val="22"/>
          <w:szCs w:val="22"/>
          <w:shd w:val="clear" w:color="auto" w:fill="FFFFFF"/>
        </w:rPr>
        <w:t xml:space="preserve"> </w:t>
      </w:r>
      <w:r>
        <w:rPr>
          <w:color w:val="000000"/>
          <w:kern w:val="1"/>
          <w:sz w:val="22"/>
          <w:szCs w:val="22"/>
          <w:shd w:val="clear" w:color="auto" w:fill="FFFFFF"/>
        </w:rPr>
        <w:t xml:space="preserve">включен в </w:t>
      </w:r>
      <w:r>
        <w:rPr>
          <w:rStyle w:val="a5"/>
          <w:color w:val="000000"/>
          <w:kern w:val="1"/>
          <w:sz w:val="22"/>
          <w:szCs w:val="22"/>
          <w:shd w:val="clear" w:color="auto" w:fill="FFFFFF"/>
        </w:rPr>
        <w:t>Реестр аккредитованных IT</w:t>
      </w:r>
      <w:r>
        <w:rPr>
          <w:rFonts w:ascii="Calibri" w:hAnsi="Calibri"/>
          <w:color w:val="000000"/>
          <w:kern w:val="1"/>
          <w:sz w:val="22"/>
          <w:szCs w:val="22"/>
        </w:rPr>
        <w:t xml:space="preserve"> </w:t>
      </w:r>
      <w:r>
        <w:rPr>
          <w:rStyle w:val="a5"/>
          <w:color w:val="000000"/>
          <w:kern w:val="1"/>
          <w:sz w:val="22"/>
          <w:szCs w:val="22"/>
          <w:shd w:val="clear" w:color="auto" w:fill="FFFFFF"/>
        </w:rPr>
        <w:t>компаний</w:t>
      </w:r>
      <w:r>
        <w:rPr>
          <w:color w:val="000000"/>
          <w:kern w:val="1"/>
          <w:sz w:val="22"/>
          <w:szCs w:val="22"/>
          <w:shd w:val="clear" w:color="auto" w:fill="FFFFFF"/>
        </w:rPr>
        <w:t xml:space="preserve">, </w:t>
      </w:r>
      <w:r>
        <w:rPr>
          <w:color w:val="000000"/>
          <w:kern w:val="1"/>
          <w:sz w:val="22"/>
          <w:szCs w:val="22"/>
        </w:rPr>
        <w:t>на основании РЕШЕНИЯ о предоставлении государственной аккредитации организации, осуществляющей деятельность в области информационных технологий от 17.03.2022 № АО-20220316-3829208820-3, выданного МИНИСТЕРСТВОМ ЦИФРОВОГО РАЗВИТИЯ, СВЯЗИ И МАССОВЫХ КОММУНИКАЦИЙ РОССИЙСКОЙ ФЕДЕРАЦИИ.</w:t>
      </w:r>
    </w:p>
    <w:p w:rsidR="00ED52AE" w:rsidRDefault="00ED52AE" w:rsidP="00ED52AE">
      <w:pPr>
        <w:widowControl w:val="0"/>
        <w:tabs>
          <w:tab w:val="left" w:pos="720"/>
          <w:tab w:val="left" w:pos="1134"/>
        </w:tabs>
        <w:spacing w:line="200" w:lineRule="atLeast"/>
        <w:ind w:firstLine="705"/>
        <w:jc w:val="both"/>
        <w:rPr>
          <w:color w:val="000000"/>
          <w:sz w:val="22"/>
          <w:szCs w:val="22"/>
          <w:lang w:eastAsia="hi-IN" w:bidi="hi-IN"/>
        </w:rPr>
      </w:pPr>
      <w:r>
        <w:rPr>
          <w:color w:val="000000"/>
          <w:kern w:val="1"/>
          <w:sz w:val="22"/>
          <w:szCs w:val="22"/>
        </w:rPr>
        <w:t xml:space="preserve">1.3. </w:t>
      </w:r>
      <w:r>
        <w:rPr>
          <w:b/>
          <w:color w:val="000000"/>
          <w:sz w:val="22"/>
          <w:szCs w:val="22"/>
          <w:lang w:eastAsia="hi-IN" w:bidi="hi-IN"/>
        </w:rPr>
        <w:t xml:space="preserve">Лицензионные материалы </w:t>
      </w:r>
      <w:r>
        <w:rPr>
          <w:color w:val="000000"/>
          <w:sz w:val="22"/>
          <w:szCs w:val="22"/>
          <w:lang w:eastAsia="hi-IN" w:bidi="hi-IN"/>
        </w:rPr>
        <w:t>(далее по тексту Произведения</w:t>
      </w:r>
      <w:r>
        <w:rPr>
          <w:b/>
          <w:color w:val="000000"/>
          <w:sz w:val="22"/>
          <w:szCs w:val="22"/>
          <w:lang w:eastAsia="hi-IN" w:bidi="hi-IN"/>
        </w:rPr>
        <w:t>)</w:t>
      </w:r>
      <w:r>
        <w:rPr>
          <w:color w:val="000000"/>
          <w:sz w:val="22"/>
          <w:szCs w:val="22"/>
          <w:lang w:eastAsia="hi-IN" w:bidi="hi-IN"/>
        </w:rPr>
        <w:t xml:space="preserve"> – электронные издания, размещенные в ЭР ЦОС СПО, относящиеся к образованию, науке и культуре и являющиеся объектами авторского, смежного и патентного права, охраняемые международными конвенциями и законодательством Российской Федерации об интеллектуальной собственности.</w:t>
      </w:r>
      <w:r>
        <w:rPr>
          <w:color w:val="000000"/>
          <w:sz w:val="22"/>
          <w:szCs w:val="22"/>
          <w:lang w:eastAsia="ru-RU" w:bidi="ru-RU"/>
        </w:rPr>
        <w:t xml:space="preserve"> Лицензионные материалы, в количестве не менее 3000 наименований, предназначены для комплексного учебно-методического обеспечения образовательного процесса Лицензиата и ориентированы на средне-специальные учебные заведения (техникумы, колледжи и прочее).</w:t>
      </w:r>
    </w:p>
    <w:p w:rsidR="00ED52AE" w:rsidRDefault="00ED52AE" w:rsidP="00ED52AE">
      <w:pPr>
        <w:widowControl w:val="0"/>
        <w:tabs>
          <w:tab w:val="left" w:pos="720"/>
          <w:tab w:val="left" w:pos="1134"/>
        </w:tabs>
        <w:spacing w:line="200" w:lineRule="atLeast"/>
        <w:ind w:firstLine="705"/>
        <w:jc w:val="both"/>
        <w:rPr>
          <w:bCs/>
          <w:color w:val="000000"/>
          <w:sz w:val="22"/>
          <w:szCs w:val="22"/>
        </w:rPr>
      </w:pPr>
      <w:r>
        <w:rPr>
          <w:color w:val="000000"/>
          <w:sz w:val="22"/>
          <w:szCs w:val="22"/>
          <w:lang w:eastAsia="hi-IN" w:bidi="hi-IN"/>
        </w:rPr>
        <w:t xml:space="preserve">1.4. </w:t>
      </w:r>
      <w:r>
        <w:rPr>
          <w:b/>
          <w:bCs/>
          <w:color w:val="000000"/>
          <w:sz w:val="22"/>
          <w:szCs w:val="22"/>
        </w:rPr>
        <w:t>Лицензия (неисключительная)</w:t>
      </w:r>
      <w:r>
        <w:rPr>
          <w:bCs/>
          <w:color w:val="000000"/>
          <w:sz w:val="22"/>
          <w:szCs w:val="22"/>
        </w:rPr>
        <w:t xml:space="preserve"> - право использования ЭР ЦОС СПО </w:t>
      </w:r>
      <w:r>
        <w:rPr>
          <w:b/>
          <w:bCs/>
          <w:color w:val="000000"/>
          <w:sz w:val="22"/>
          <w:szCs w:val="22"/>
        </w:rPr>
        <w:t>Лицензиатом</w:t>
      </w:r>
      <w:r>
        <w:rPr>
          <w:color w:val="000000"/>
          <w:sz w:val="22"/>
          <w:szCs w:val="22"/>
        </w:rPr>
        <w:t xml:space="preserve"> (доступ к </w:t>
      </w:r>
      <w:r>
        <w:rPr>
          <w:bCs/>
          <w:color w:val="000000"/>
          <w:sz w:val="22"/>
          <w:szCs w:val="22"/>
        </w:rPr>
        <w:t>ЭР ЦОС СПО</w:t>
      </w:r>
      <w:r>
        <w:rPr>
          <w:color w:val="000000"/>
          <w:sz w:val="22"/>
          <w:szCs w:val="22"/>
        </w:rPr>
        <w:t>)</w:t>
      </w:r>
      <w:r>
        <w:rPr>
          <w:bCs/>
          <w:color w:val="000000"/>
          <w:sz w:val="22"/>
          <w:szCs w:val="22"/>
        </w:rPr>
        <w:t xml:space="preserve"> путем просмотра, чтения и частичного воспроизведения лицензионных материалов в пределах, устанавливаемых </w:t>
      </w:r>
      <w:r>
        <w:rPr>
          <w:b/>
          <w:bCs/>
          <w:color w:val="000000"/>
          <w:sz w:val="22"/>
          <w:szCs w:val="22"/>
        </w:rPr>
        <w:t>Лицензиаром</w:t>
      </w:r>
      <w:r>
        <w:rPr>
          <w:bCs/>
          <w:color w:val="000000"/>
          <w:sz w:val="22"/>
          <w:szCs w:val="22"/>
        </w:rPr>
        <w:t>, в онлайн режиме через информационно-телекоммуникационную сеть «Интернет».</w:t>
      </w:r>
    </w:p>
    <w:p w:rsidR="00ED52AE" w:rsidRDefault="00ED52AE" w:rsidP="00ED52AE">
      <w:pPr>
        <w:widowControl w:val="0"/>
        <w:tabs>
          <w:tab w:val="left" w:pos="720"/>
          <w:tab w:val="left" w:pos="1134"/>
        </w:tabs>
        <w:spacing w:line="200" w:lineRule="atLeast"/>
        <w:ind w:firstLine="705"/>
        <w:jc w:val="both"/>
        <w:rPr>
          <w:color w:val="000000"/>
          <w:sz w:val="22"/>
          <w:szCs w:val="22"/>
          <w:lang w:eastAsia="hi-IN" w:bidi="hi-IN"/>
        </w:rPr>
      </w:pPr>
      <w:r>
        <w:rPr>
          <w:bCs/>
          <w:color w:val="000000"/>
          <w:sz w:val="22"/>
          <w:szCs w:val="22"/>
        </w:rPr>
        <w:t>1</w:t>
      </w:r>
      <w:r>
        <w:rPr>
          <w:color w:val="000000"/>
          <w:kern w:val="1"/>
          <w:sz w:val="22"/>
          <w:szCs w:val="22"/>
        </w:rPr>
        <w:t xml:space="preserve">.5. </w:t>
      </w:r>
      <w:r>
        <w:rPr>
          <w:b/>
          <w:bCs/>
          <w:color w:val="000000"/>
          <w:kern w:val="1"/>
          <w:sz w:val="22"/>
          <w:szCs w:val="22"/>
        </w:rPr>
        <w:t xml:space="preserve">Пользователь Лицензиата </w:t>
      </w:r>
      <w:r>
        <w:rPr>
          <w:color w:val="000000"/>
          <w:kern w:val="1"/>
          <w:sz w:val="22"/>
          <w:szCs w:val="22"/>
        </w:rPr>
        <w:t xml:space="preserve">– обучающийся или сотрудник </w:t>
      </w:r>
      <w:r>
        <w:rPr>
          <w:b/>
          <w:bCs/>
          <w:color w:val="000000"/>
          <w:kern w:val="1"/>
          <w:sz w:val="22"/>
          <w:szCs w:val="22"/>
        </w:rPr>
        <w:t>Лицензиата</w:t>
      </w:r>
      <w:r>
        <w:rPr>
          <w:color w:val="000000"/>
          <w:kern w:val="1"/>
          <w:sz w:val="22"/>
          <w:szCs w:val="22"/>
        </w:rPr>
        <w:t xml:space="preserve">, прошедший процедуру регистрации в ЭБС под выданными </w:t>
      </w:r>
      <w:r>
        <w:rPr>
          <w:b/>
          <w:bCs/>
          <w:color w:val="000000"/>
          <w:kern w:val="1"/>
          <w:sz w:val="22"/>
          <w:szCs w:val="22"/>
        </w:rPr>
        <w:t>Лицензиаром Учетными данными.</w:t>
      </w:r>
    </w:p>
    <w:p w:rsidR="00ED52AE" w:rsidRDefault="00ED52AE" w:rsidP="00ED52AE">
      <w:pPr>
        <w:widowControl w:val="0"/>
        <w:tabs>
          <w:tab w:val="left" w:pos="720"/>
          <w:tab w:val="left" w:pos="1134"/>
        </w:tabs>
        <w:spacing w:line="200" w:lineRule="atLeast"/>
        <w:ind w:firstLine="705"/>
        <w:jc w:val="both"/>
        <w:rPr>
          <w:sz w:val="22"/>
          <w:szCs w:val="22"/>
          <w:lang w:eastAsia="hi-IN" w:bidi="hi-IN"/>
        </w:rPr>
      </w:pPr>
      <w:r>
        <w:rPr>
          <w:color w:val="000000"/>
          <w:sz w:val="22"/>
          <w:szCs w:val="22"/>
          <w:lang w:eastAsia="hi-IN" w:bidi="hi-IN"/>
        </w:rPr>
        <w:t xml:space="preserve">1.6. </w:t>
      </w:r>
      <w:r>
        <w:rPr>
          <w:b/>
          <w:color w:val="000000"/>
          <w:sz w:val="22"/>
          <w:szCs w:val="22"/>
          <w:lang w:eastAsia="hi-IN" w:bidi="hi-IN"/>
        </w:rPr>
        <w:t xml:space="preserve">Учетные данные </w:t>
      </w:r>
      <w:r>
        <w:rPr>
          <w:color w:val="000000"/>
          <w:sz w:val="22"/>
          <w:szCs w:val="22"/>
          <w:lang w:eastAsia="hi-IN" w:bidi="hi-IN"/>
        </w:rPr>
        <w:t xml:space="preserve">- выданные </w:t>
      </w:r>
      <w:r>
        <w:rPr>
          <w:b/>
          <w:bCs/>
          <w:color w:val="000000"/>
          <w:sz w:val="22"/>
          <w:szCs w:val="22"/>
          <w:lang w:eastAsia="hi-IN" w:bidi="hi-IN"/>
        </w:rPr>
        <w:t>Лицензиаром</w:t>
      </w:r>
      <w:r>
        <w:rPr>
          <w:color w:val="000000"/>
          <w:sz w:val="22"/>
          <w:szCs w:val="22"/>
          <w:lang w:eastAsia="hi-IN" w:bidi="hi-IN"/>
        </w:rPr>
        <w:t xml:space="preserve"> логин и пароль, необходимые для </w:t>
      </w:r>
      <w:r>
        <w:rPr>
          <w:bCs/>
          <w:color w:val="000000"/>
          <w:sz w:val="22"/>
          <w:szCs w:val="22"/>
          <w:lang w:eastAsia="hi-IN" w:bidi="hi-IN"/>
        </w:rPr>
        <w:t xml:space="preserve">первичной авторизации </w:t>
      </w:r>
      <w:r>
        <w:rPr>
          <w:b/>
          <w:bCs/>
          <w:color w:val="000000"/>
          <w:sz w:val="22"/>
          <w:szCs w:val="22"/>
          <w:lang w:eastAsia="hi-IN" w:bidi="hi-IN"/>
        </w:rPr>
        <w:t>Пользователей Лицензиата</w:t>
      </w:r>
      <w:r>
        <w:rPr>
          <w:bCs/>
          <w:color w:val="000000"/>
          <w:sz w:val="22"/>
          <w:szCs w:val="22"/>
          <w:lang w:eastAsia="hi-IN" w:bidi="hi-IN"/>
        </w:rPr>
        <w:t xml:space="preserve"> в ЭР ЦОС СПО.</w:t>
      </w:r>
    </w:p>
    <w:p w:rsidR="00ED52AE" w:rsidRDefault="00ED52AE" w:rsidP="00ED52AE">
      <w:pPr>
        <w:spacing w:line="200" w:lineRule="atLeast"/>
        <w:ind w:firstLine="705"/>
        <w:jc w:val="both"/>
        <w:rPr>
          <w:color w:val="000000"/>
          <w:kern w:val="1"/>
          <w:sz w:val="22"/>
          <w:szCs w:val="22"/>
        </w:rPr>
      </w:pPr>
      <w:bookmarkStart w:id="1" w:name="_Hlk49858149"/>
      <w:r>
        <w:rPr>
          <w:sz w:val="22"/>
          <w:szCs w:val="22"/>
          <w:lang w:eastAsia="hi-IN" w:bidi="hi-IN"/>
        </w:rPr>
        <w:t xml:space="preserve">1.7. </w:t>
      </w:r>
      <w:r>
        <w:rPr>
          <w:b/>
          <w:bCs/>
          <w:color w:val="000000"/>
          <w:sz w:val="22"/>
          <w:szCs w:val="22"/>
        </w:rPr>
        <w:t xml:space="preserve">ЭР ЦОС СПО </w:t>
      </w:r>
      <w:r>
        <w:rPr>
          <w:b/>
          <w:color w:val="000000"/>
          <w:sz w:val="22"/>
          <w:szCs w:val="22"/>
        </w:rPr>
        <w:t>«</w:t>
      </w:r>
      <w:r>
        <w:rPr>
          <w:b/>
          <w:color w:val="000000"/>
          <w:kern w:val="1"/>
          <w:sz w:val="22"/>
          <w:szCs w:val="22"/>
          <w:lang w:val="en-US"/>
        </w:rPr>
        <w:t>PROF</w:t>
      </w:r>
      <w:r>
        <w:rPr>
          <w:b/>
          <w:color w:val="000000"/>
          <w:kern w:val="1"/>
          <w:sz w:val="22"/>
          <w:szCs w:val="22"/>
        </w:rPr>
        <w:t xml:space="preserve">образование» </w:t>
      </w:r>
      <w:bookmarkEnd w:id="1"/>
      <w:r>
        <w:rPr>
          <w:color w:val="000000"/>
          <w:sz w:val="22"/>
          <w:szCs w:val="22"/>
        </w:rPr>
        <w:t xml:space="preserve">расположена в информационно-телекоммуникационной сети Интернет по адресу </w:t>
      </w:r>
      <w:r>
        <w:rPr>
          <w:b/>
          <w:sz w:val="22"/>
          <w:szCs w:val="22"/>
          <w:lang w:val="en-US"/>
        </w:rPr>
        <w:t>www</w:t>
      </w:r>
      <w:r>
        <w:rPr>
          <w:b/>
          <w:sz w:val="22"/>
          <w:szCs w:val="22"/>
        </w:rPr>
        <w:t>.</w:t>
      </w:r>
      <w:proofErr w:type="spellStart"/>
      <w:r>
        <w:rPr>
          <w:b/>
          <w:sz w:val="22"/>
          <w:szCs w:val="22"/>
          <w:lang w:val="en-US"/>
        </w:rPr>
        <w:t>profspo</w:t>
      </w:r>
      <w:proofErr w:type="spellEnd"/>
      <w:r>
        <w:rPr>
          <w:b/>
          <w:sz w:val="22"/>
          <w:szCs w:val="22"/>
        </w:rPr>
        <w:t>.</w:t>
      </w:r>
      <w:proofErr w:type="spellStart"/>
      <w:r>
        <w:rPr>
          <w:b/>
          <w:sz w:val="22"/>
          <w:szCs w:val="22"/>
          <w:lang w:val="en-US"/>
        </w:rPr>
        <w:t>ru</w:t>
      </w:r>
      <w:proofErr w:type="spellEnd"/>
      <w:r>
        <w:rPr>
          <w:color w:val="0000FF"/>
          <w:sz w:val="22"/>
          <w:szCs w:val="22"/>
        </w:rPr>
        <w:t xml:space="preserve"> </w:t>
      </w:r>
      <w:r>
        <w:rPr>
          <w:color w:val="000000"/>
          <w:sz w:val="22"/>
          <w:szCs w:val="22"/>
        </w:rPr>
        <w:t xml:space="preserve">и зарегистрирована как средство массовой информации в </w:t>
      </w:r>
      <w:r>
        <w:rPr>
          <w:color w:val="000000"/>
          <w:kern w:val="1"/>
          <w:sz w:val="22"/>
          <w:szCs w:val="22"/>
        </w:rPr>
        <w:t xml:space="preserve">Федеральной службе по надзору в сфере связи, информационных технологий и массовых коммуникаций (регистрационный номер СМИ: серия ЭЛ № ФС 77-77627 от «17» января 2020 г., </w:t>
      </w:r>
      <w:hyperlink r:id="rId7" w:history="1">
        <w:r w:rsidRPr="00EA50E4">
          <w:rPr>
            <w:rStyle w:val="a4"/>
            <w:kern w:val="1"/>
            <w:sz w:val="22"/>
            <w:szCs w:val="22"/>
          </w:rPr>
          <w:t>https://rkn.gov.ru/mass-communications/reestr/media/?id=776271&amp;page=</w:t>
        </w:r>
      </w:hyperlink>
      <w:r>
        <w:rPr>
          <w:color w:val="000000"/>
          <w:kern w:val="1"/>
          <w:sz w:val="22"/>
          <w:szCs w:val="22"/>
        </w:rPr>
        <w:t>).</w:t>
      </w:r>
    </w:p>
    <w:p w:rsidR="00ED52AE" w:rsidRDefault="00ED52AE" w:rsidP="00ED52AE">
      <w:pPr>
        <w:spacing w:line="200" w:lineRule="atLeast"/>
        <w:ind w:firstLine="705"/>
        <w:jc w:val="both"/>
        <w:rPr>
          <w:b/>
          <w:color w:val="000000"/>
          <w:sz w:val="22"/>
          <w:szCs w:val="22"/>
        </w:rPr>
      </w:pPr>
    </w:p>
    <w:p w:rsidR="00ED52AE" w:rsidRDefault="00ED52AE" w:rsidP="00ED52AE">
      <w:pPr>
        <w:widowControl w:val="0"/>
        <w:tabs>
          <w:tab w:val="left" w:pos="1418"/>
        </w:tabs>
        <w:spacing w:line="200" w:lineRule="atLeast"/>
        <w:jc w:val="center"/>
        <w:rPr>
          <w:color w:val="000000"/>
          <w:sz w:val="22"/>
          <w:szCs w:val="22"/>
          <w:lang w:eastAsia="hi-IN" w:bidi="hi-IN"/>
        </w:rPr>
      </w:pPr>
      <w:r>
        <w:rPr>
          <w:b/>
          <w:color w:val="000000"/>
          <w:sz w:val="22"/>
          <w:szCs w:val="22"/>
        </w:rPr>
        <w:t>2. Предмет договора</w:t>
      </w:r>
    </w:p>
    <w:p w:rsidR="00ED52AE" w:rsidRDefault="00ED52AE" w:rsidP="00ED52AE">
      <w:pPr>
        <w:shd w:val="clear" w:color="auto" w:fill="FFFFFF"/>
        <w:suppressAutoHyphens w:val="0"/>
        <w:spacing w:line="200" w:lineRule="atLeast"/>
        <w:ind w:firstLine="705"/>
        <w:jc w:val="both"/>
        <w:rPr>
          <w:color w:val="000000"/>
          <w:sz w:val="22"/>
          <w:szCs w:val="22"/>
          <w:lang w:eastAsia="hi-IN" w:bidi="hi-IN"/>
        </w:rPr>
      </w:pPr>
      <w:r>
        <w:rPr>
          <w:color w:val="000000"/>
          <w:sz w:val="22"/>
          <w:szCs w:val="22"/>
          <w:lang w:eastAsia="hi-IN" w:bidi="hi-IN"/>
        </w:rPr>
        <w:lastRenderedPageBreak/>
        <w:t xml:space="preserve">2.1. По настоящему Договору </w:t>
      </w:r>
      <w:r>
        <w:rPr>
          <w:b/>
          <w:color w:val="000000"/>
          <w:sz w:val="22"/>
          <w:szCs w:val="22"/>
          <w:lang w:eastAsia="hi-IN" w:bidi="hi-IN"/>
        </w:rPr>
        <w:t xml:space="preserve">Лицензиар </w:t>
      </w:r>
      <w:r>
        <w:rPr>
          <w:color w:val="000000"/>
          <w:sz w:val="22"/>
          <w:szCs w:val="22"/>
          <w:lang w:eastAsia="hi-IN" w:bidi="hi-IN"/>
        </w:rPr>
        <w:t xml:space="preserve">обязуется предоставить </w:t>
      </w:r>
      <w:r>
        <w:rPr>
          <w:b/>
          <w:color w:val="000000"/>
          <w:sz w:val="22"/>
          <w:szCs w:val="22"/>
          <w:lang w:eastAsia="hi-IN" w:bidi="hi-IN"/>
        </w:rPr>
        <w:t>Лицензиату</w:t>
      </w:r>
      <w:r>
        <w:rPr>
          <w:color w:val="000000"/>
          <w:sz w:val="22"/>
          <w:szCs w:val="22"/>
          <w:lang w:eastAsia="hi-IN" w:bidi="hi-IN"/>
        </w:rPr>
        <w:t xml:space="preserve"> за </w:t>
      </w:r>
      <w:r>
        <w:rPr>
          <w:b/>
          <w:color w:val="000000"/>
          <w:sz w:val="22"/>
          <w:szCs w:val="22"/>
          <w:lang w:eastAsia="hi-IN" w:bidi="hi-IN"/>
        </w:rPr>
        <w:t>лицензионное вознаграждение</w:t>
      </w:r>
      <w:r>
        <w:rPr>
          <w:color w:val="000000"/>
          <w:sz w:val="22"/>
          <w:szCs w:val="22"/>
          <w:lang w:eastAsia="hi-IN" w:bidi="hi-IN"/>
        </w:rPr>
        <w:t xml:space="preserve"> и на указанный в Договоре срок </w:t>
      </w:r>
      <w:r>
        <w:rPr>
          <w:b/>
          <w:bCs/>
          <w:color w:val="000000"/>
          <w:sz w:val="22"/>
          <w:szCs w:val="22"/>
          <w:lang w:eastAsia="hi-IN" w:bidi="hi-IN"/>
        </w:rPr>
        <w:t xml:space="preserve">право </w:t>
      </w:r>
      <w:r>
        <w:rPr>
          <w:b/>
          <w:color w:val="000000"/>
          <w:sz w:val="22"/>
          <w:szCs w:val="22"/>
          <w:lang w:eastAsia="hi-IN" w:bidi="hi-IN"/>
        </w:rPr>
        <w:t xml:space="preserve">использования </w:t>
      </w:r>
      <w:r>
        <w:rPr>
          <w:color w:val="000000"/>
          <w:sz w:val="22"/>
          <w:szCs w:val="22"/>
          <w:lang w:eastAsia="hi-IN" w:bidi="hi-IN"/>
        </w:rPr>
        <w:t>ЭОР ЦОС СПО</w:t>
      </w:r>
      <w:r>
        <w:rPr>
          <w:bCs/>
          <w:color w:val="000000"/>
          <w:sz w:val="22"/>
          <w:szCs w:val="22"/>
          <w:lang w:eastAsia="hi-IN" w:bidi="hi-IN"/>
        </w:rPr>
        <w:t xml:space="preserve"> </w:t>
      </w:r>
      <w:r>
        <w:rPr>
          <w:color w:val="000000"/>
          <w:sz w:val="22"/>
          <w:szCs w:val="22"/>
          <w:lang w:eastAsia="hi-IN" w:bidi="hi-IN"/>
        </w:rPr>
        <w:t>через информационно-телекоммуникационную сеть «Интернет»</w:t>
      </w:r>
      <w:r>
        <w:rPr>
          <w:bCs/>
          <w:color w:val="000000"/>
          <w:sz w:val="22"/>
          <w:szCs w:val="22"/>
          <w:lang w:eastAsia="hi-IN" w:bidi="hi-IN"/>
        </w:rPr>
        <w:t>,</w:t>
      </w:r>
      <w:r>
        <w:rPr>
          <w:color w:val="000000"/>
          <w:sz w:val="22"/>
          <w:szCs w:val="22"/>
          <w:lang w:eastAsia="hi-IN" w:bidi="hi-IN"/>
        </w:rPr>
        <w:t xml:space="preserve"> в полном соответствии с условиями настоящего Договора (</w:t>
      </w:r>
      <w:r>
        <w:rPr>
          <w:b/>
          <w:bCs/>
          <w:color w:val="000000"/>
          <w:sz w:val="22"/>
          <w:szCs w:val="22"/>
          <w:lang w:eastAsia="hi-IN" w:bidi="hi-IN"/>
        </w:rPr>
        <w:t>неисключительная лицензия</w:t>
      </w:r>
      <w:r>
        <w:rPr>
          <w:color w:val="000000"/>
          <w:sz w:val="22"/>
          <w:szCs w:val="22"/>
          <w:lang w:eastAsia="hi-IN" w:bidi="hi-IN"/>
        </w:rPr>
        <w:t xml:space="preserve"> – </w:t>
      </w:r>
      <w:proofErr w:type="spellStart"/>
      <w:r>
        <w:rPr>
          <w:color w:val="000000"/>
          <w:sz w:val="22"/>
          <w:szCs w:val="22"/>
          <w:lang w:eastAsia="hi-IN" w:bidi="hi-IN"/>
        </w:rPr>
        <w:t>п.п</w:t>
      </w:r>
      <w:proofErr w:type="spellEnd"/>
      <w:r>
        <w:rPr>
          <w:color w:val="000000"/>
          <w:sz w:val="22"/>
          <w:szCs w:val="22"/>
          <w:lang w:eastAsia="hi-IN" w:bidi="hi-IN"/>
        </w:rPr>
        <w:t>. 1 п. 1 ст. 1236 ГК РФ).</w:t>
      </w:r>
    </w:p>
    <w:p w:rsidR="00ED52AE" w:rsidRDefault="00ED52AE" w:rsidP="00ED52AE">
      <w:pPr>
        <w:shd w:val="clear" w:color="auto" w:fill="FFFFFF"/>
        <w:suppressAutoHyphens w:val="0"/>
        <w:spacing w:line="200" w:lineRule="atLeast"/>
        <w:ind w:firstLine="705"/>
        <w:jc w:val="both"/>
        <w:rPr>
          <w:color w:val="000000"/>
          <w:sz w:val="22"/>
          <w:szCs w:val="22"/>
        </w:rPr>
      </w:pPr>
      <w:r>
        <w:rPr>
          <w:color w:val="000000"/>
          <w:sz w:val="22"/>
          <w:szCs w:val="22"/>
          <w:lang w:eastAsia="hi-IN" w:bidi="hi-IN"/>
        </w:rPr>
        <w:t>2.2. Описание предоставленного права использования ЭОР ЦОС СПО указано в Приложении № 1 к настоящему Договору.</w:t>
      </w:r>
    </w:p>
    <w:p w:rsidR="00ED52AE" w:rsidRDefault="00ED52AE" w:rsidP="00ED52AE">
      <w:pPr>
        <w:widowControl w:val="0"/>
        <w:tabs>
          <w:tab w:val="left" w:pos="1134"/>
        </w:tabs>
        <w:spacing w:line="200" w:lineRule="atLeast"/>
        <w:ind w:left="1080" w:hanging="371"/>
        <w:jc w:val="both"/>
        <w:rPr>
          <w:color w:val="000000"/>
          <w:sz w:val="22"/>
          <w:szCs w:val="22"/>
        </w:rPr>
      </w:pPr>
      <w:r>
        <w:rPr>
          <w:color w:val="000000"/>
          <w:sz w:val="22"/>
          <w:szCs w:val="22"/>
        </w:rPr>
        <w:t xml:space="preserve">2.3. Дата предоставления доступа к </w:t>
      </w:r>
      <w:r>
        <w:rPr>
          <w:bCs/>
          <w:color w:val="000000"/>
          <w:sz w:val="22"/>
          <w:szCs w:val="22"/>
        </w:rPr>
        <w:t>ЭР ЦОС СПО</w:t>
      </w:r>
      <w:r>
        <w:rPr>
          <w:color w:val="000000"/>
          <w:sz w:val="22"/>
          <w:szCs w:val="22"/>
        </w:rPr>
        <w:t xml:space="preserve"> </w:t>
      </w:r>
      <w:r>
        <w:rPr>
          <w:b/>
          <w:color w:val="000000"/>
          <w:sz w:val="22"/>
          <w:szCs w:val="22"/>
        </w:rPr>
        <w:t>Лицензиаром</w:t>
      </w:r>
      <w:r>
        <w:rPr>
          <w:color w:val="000000"/>
          <w:sz w:val="22"/>
          <w:szCs w:val="22"/>
        </w:rPr>
        <w:t xml:space="preserve">: </w:t>
      </w:r>
      <w:r w:rsidRPr="002E52C9">
        <w:rPr>
          <w:color w:val="000000"/>
          <w:sz w:val="22"/>
          <w:szCs w:val="22"/>
        </w:rPr>
        <w:t>«</w:t>
      </w:r>
      <w:r>
        <w:rPr>
          <w:color w:val="000000"/>
          <w:sz w:val="22"/>
          <w:szCs w:val="22"/>
        </w:rPr>
        <w:t>01</w:t>
      </w:r>
      <w:r w:rsidRPr="002E52C9">
        <w:rPr>
          <w:color w:val="000000"/>
          <w:sz w:val="22"/>
          <w:szCs w:val="22"/>
        </w:rPr>
        <w:t xml:space="preserve">» </w:t>
      </w:r>
      <w:r>
        <w:rPr>
          <w:color w:val="000000"/>
          <w:sz w:val="22"/>
          <w:szCs w:val="22"/>
        </w:rPr>
        <w:t xml:space="preserve">января </w:t>
      </w:r>
      <w:r w:rsidRPr="002E52C9">
        <w:rPr>
          <w:color w:val="000000"/>
          <w:sz w:val="22"/>
          <w:szCs w:val="22"/>
        </w:rPr>
        <w:t>202</w:t>
      </w:r>
      <w:r>
        <w:rPr>
          <w:color w:val="000000"/>
          <w:sz w:val="22"/>
          <w:szCs w:val="22"/>
        </w:rPr>
        <w:t>4</w:t>
      </w:r>
      <w:r w:rsidRPr="002E52C9">
        <w:rPr>
          <w:color w:val="000000"/>
          <w:sz w:val="22"/>
          <w:szCs w:val="22"/>
        </w:rPr>
        <w:t xml:space="preserve"> г.</w:t>
      </w:r>
    </w:p>
    <w:p w:rsidR="00ED52AE" w:rsidRDefault="00ED52AE" w:rsidP="00ED52AE">
      <w:pPr>
        <w:widowControl w:val="0"/>
        <w:tabs>
          <w:tab w:val="left" w:pos="1134"/>
        </w:tabs>
        <w:spacing w:line="200" w:lineRule="atLeast"/>
        <w:ind w:left="1080" w:hanging="371"/>
        <w:jc w:val="both"/>
        <w:rPr>
          <w:b/>
          <w:color w:val="000000"/>
          <w:sz w:val="22"/>
          <w:szCs w:val="22"/>
        </w:rPr>
      </w:pPr>
    </w:p>
    <w:p w:rsidR="00ED52AE" w:rsidRDefault="00ED52AE" w:rsidP="00ED52AE">
      <w:pPr>
        <w:widowControl w:val="0"/>
        <w:tabs>
          <w:tab w:val="left" w:pos="1418"/>
        </w:tabs>
        <w:spacing w:line="200" w:lineRule="atLeast"/>
        <w:jc w:val="center"/>
        <w:rPr>
          <w:color w:val="000000"/>
          <w:sz w:val="22"/>
          <w:szCs w:val="22"/>
        </w:rPr>
      </w:pPr>
      <w:r>
        <w:rPr>
          <w:b/>
          <w:color w:val="000000"/>
          <w:sz w:val="22"/>
          <w:szCs w:val="22"/>
        </w:rPr>
        <w:t>3. Порядок предоставления доступа</w:t>
      </w:r>
    </w:p>
    <w:p w:rsidR="00ED52AE" w:rsidRDefault="00ED52AE" w:rsidP="00ED52AE">
      <w:pPr>
        <w:widowControl w:val="0"/>
        <w:tabs>
          <w:tab w:val="left" w:pos="1134"/>
        </w:tabs>
        <w:spacing w:line="200" w:lineRule="atLeast"/>
        <w:ind w:firstLine="709"/>
        <w:jc w:val="both"/>
        <w:rPr>
          <w:color w:val="000000"/>
          <w:sz w:val="22"/>
          <w:szCs w:val="22"/>
        </w:rPr>
      </w:pPr>
      <w:r>
        <w:rPr>
          <w:color w:val="000000"/>
          <w:sz w:val="22"/>
          <w:szCs w:val="22"/>
        </w:rPr>
        <w:t xml:space="preserve">3.1. Обеспечение </w:t>
      </w:r>
      <w:r>
        <w:rPr>
          <w:b/>
          <w:color w:val="000000"/>
          <w:sz w:val="22"/>
          <w:szCs w:val="22"/>
        </w:rPr>
        <w:t>Лицензиату</w:t>
      </w:r>
      <w:r>
        <w:rPr>
          <w:color w:val="000000"/>
          <w:sz w:val="22"/>
          <w:szCs w:val="22"/>
        </w:rPr>
        <w:t xml:space="preserve"> доступа к ЭР ЦОС СПО осуществляется путем внесения </w:t>
      </w:r>
      <w:r>
        <w:rPr>
          <w:b/>
          <w:color w:val="000000"/>
          <w:sz w:val="22"/>
          <w:szCs w:val="22"/>
        </w:rPr>
        <w:t>Лицензиаром</w:t>
      </w:r>
      <w:r>
        <w:rPr>
          <w:color w:val="000000"/>
          <w:sz w:val="22"/>
          <w:szCs w:val="22"/>
        </w:rPr>
        <w:t xml:space="preserve"> в настройки ЭР ЦОС СПО IP-адресов </w:t>
      </w:r>
      <w:r>
        <w:rPr>
          <w:b/>
          <w:color w:val="000000"/>
          <w:sz w:val="22"/>
          <w:szCs w:val="22"/>
        </w:rPr>
        <w:t>Лицензиата</w:t>
      </w:r>
      <w:r>
        <w:rPr>
          <w:color w:val="000000"/>
          <w:sz w:val="22"/>
          <w:szCs w:val="22"/>
        </w:rPr>
        <w:t xml:space="preserve"> (указывается в Акте предоставления учетных данных), вследствие чего Пользователи могут получить доступ к ЭР ЦОС СПО через соответствующие персональные компьютеры и иные аналогичные технические устройства и/или предоставлением логинов и паролей для удаленного доступа для чего потребуется зарегистрироваться в ЭБС. </w:t>
      </w:r>
      <w:r>
        <w:rPr>
          <w:b/>
          <w:color w:val="000000"/>
          <w:sz w:val="22"/>
          <w:szCs w:val="22"/>
        </w:rPr>
        <w:t>Лицензиат</w:t>
      </w:r>
      <w:r>
        <w:rPr>
          <w:color w:val="000000"/>
          <w:sz w:val="22"/>
          <w:szCs w:val="22"/>
        </w:rPr>
        <w:t xml:space="preserve"> не вправе указывать IP-адреса других юридических или физических лиц, не имеющих к нему непосредственного отношения.</w:t>
      </w:r>
    </w:p>
    <w:p w:rsidR="00ED52AE" w:rsidRDefault="00ED52AE" w:rsidP="00ED52AE">
      <w:pPr>
        <w:widowControl w:val="0"/>
        <w:tabs>
          <w:tab w:val="left" w:pos="1134"/>
        </w:tabs>
        <w:spacing w:line="200" w:lineRule="atLeast"/>
        <w:ind w:firstLine="709"/>
        <w:jc w:val="both"/>
        <w:rPr>
          <w:sz w:val="22"/>
          <w:szCs w:val="22"/>
        </w:rPr>
      </w:pPr>
      <w:r>
        <w:rPr>
          <w:color w:val="000000"/>
          <w:sz w:val="22"/>
          <w:szCs w:val="22"/>
        </w:rPr>
        <w:t xml:space="preserve">3.2. </w:t>
      </w:r>
      <w:r>
        <w:rPr>
          <w:b/>
          <w:color w:val="000000"/>
          <w:sz w:val="22"/>
          <w:szCs w:val="22"/>
        </w:rPr>
        <w:t>Лицензиар</w:t>
      </w:r>
      <w:r>
        <w:rPr>
          <w:color w:val="000000"/>
          <w:sz w:val="22"/>
          <w:szCs w:val="22"/>
        </w:rPr>
        <w:t xml:space="preserve"> вносит в настройки ЭР ЦОС СПО информацию об уполномоченных Пользователях </w:t>
      </w:r>
      <w:r>
        <w:rPr>
          <w:b/>
          <w:color w:val="000000"/>
          <w:sz w:val="22"/>
          <w:szCs w:val="22"/>
        </w:rPr>
        <w:t>Лицензиата</w:t>
      </w:r>
      <w:r>
        <w:rPr>
          <w:color w:val="000000"/>
          <w:sz w:val="22"/>
          <w:szCs w:val="22"/>
        </w:rPr>
        <w:t xml:space="preserve"> с правами Администратора </w:t>
      </w:r>
      <w:r>
        <w:rPr>
          <w:b/>
          <w:color w:val="000000"/>
          <w:sz w:val="22"/>
          <w:szCs w:val="22"/>
        </w:rPr>
        <w:t>Лицензиата</w:t>
      </w:r>
      <w:r>
        <w:rPr>
          <w:color w:val="000000"/>
          <w:sz w:val="22"/>
          <w:szCs w:val="22"/>
        </w:rPr>
        <w:t xml:space="preserve">. Администратор </w:t>
      </w:r>
      <w:r>
        <w:rPr>
          <w:b/>
          <w:color w:val="000000"/>
          <w:sz w:val="22"/>
          <w:szCs w:val="22"/>
        </w:rPr>
        <w:t>Лицензиата</w:t>
      </w:r>
      <w:r>
        <w:rPr>
          <w:color w:val="000000"/>
          <w:sz w:val="22"/>
          <w:szCs w:val="22"/>
        </w:rPr>
        <w:t xml:space="preserve"> может получать доступ к ЭР </w:t>
      </w:r>
      <w:proofErr w:type="gramStart"/>
      <w:r>
        <w:rPr>
          <w:color w:val="000000"/>
          <w:sz w:val="22"/>
          <w:szCs w:val="22"/>
        </w:rPr>
        <w:t>ЦОС СПО</w:t>
      </w:r>
      <w:proofErr w:type="gramEnd"/>
      <w:r>
        <w:rPr>
          <w:color w:val="000000"/>
          <w:sz w:val="22"/>
          <w:szCs w:val="22"/>
        </w:rPr>
        <w:t xml:space="preserve"> как и другие Пользователи, а также регистрировать в ЭР ЦОС СПО других Пользователей. Процедура обращения Пользователей к Администратору </w:t>
      </w:r>
      <w:r>
        <w:rPr>
          <w:b/>
          <w:color w:val="000000"/>
          <w:sz w:val="22"/>
          <w:szCs w:val="22"/>
        </w:rPr>
        <w:t>Лицензиата</w:t>
      </w:r>
      <w:r>
        <w:rPr>
          <w:color w:val="000000"/>
          <w:sz w:val="22"/>
          <w:szCs w:val="22"/>
        </w:rPr>
        <w:t xml:space="preserve"> для регистрации и осуществления доступа в ЭР ЦОС СПО регламентируется </w:t>
      </w:r>
      <w:r>
        <w:rPr>
          <w:b/>
          <w:color w:val="000000"/>
          <w:sz w:val="22"/>
          <w:szCs w:val="22"/>
        </w:rPr>
        <w:t>Лицензиатом</w:t>
      </w:r>
      <w:r>
        <w:rPr>
          <w:color w:val="000000"/>
          <w:sz w:val="22"/>
          <w:szCs w:val="22"/>
        </w:rPr>
        <w:t xml:space="preserve"> самостоятельно.</w:t>
      </w:r>
    </w:p>
    <w:p w:rsidR="00ED52AE" w:rsidRDefault="00ED52AE" w:rsidP="00ED52AE">
      <w:pPr>
        <w:pStyle w:val="a7"/>
        <w:widowControl w:val="0"/>
        <w:tabs>
          <w:tab w:val="left" w:pos="1134"/>
        </w:tabs>
        <w:spacing w:before="0" w:after="0" w:line="200" w:lineRule="atLeast"/>
        <w:ind w:left="0" w:firstLine="709"/>
        <w:jc w:val="both"/>
        <w:rPr>
          <w:b w:val="0"/>
          <w:color w:val="000000"/>
          <w:sz w:val="22"/>
          <w:szCs w:val="22"/>
        </w:rPr>
      </w:pPr>
      <w:r>
        <w:rPr>
          <w:b w:val="0"/>
          <w:sz w:val="22"/>
          <w:szCs w:val="22"/>
        </w:rPr>
        <w:t xml:space="preserve">3.3. </w:t>
      </w:r>
      <w:r>
        <w:rPr>
          <w:sz w:val="22"/>
          <w:szCs w:val="22"/>
        </w:rPr>
        <w:t>Лицензиар</w:t>
      </w:r>
      <w:r>
        <w:rPr>
          <w:b w:val="0"/>
          <w:sz w:val="22"/>
          <w:szCs w:val="22"/>
        </w:rPr>
        <w:t xml:space="preserve"> предоставляет </w:t>
      </w:r>
      <w:r>
        <w:rPr>
          <w:sz w:val="22"/>
          <w:szCs w:val="22"/>
        </w:rPr>
        <w:t>Лицензиату</w:t>
      </w:r>
      <w:r>
        <w:rPr>
          <w:b w:val="0"/>
          <w:sz w:val="22"/>
          <w:szCs w:val="22"/>
        </w:rPr>
        <w:t xml:space="preserve"> </w:t>
      </w:r>
      <w:r>
        <w:rPr>
          <w:b w:val="0"/>
          <w:sz w:val="22"/>
          <w:szCs w:val="22"/>
          <w:lang w:val="en-US"/>
        </w:rPr>
        <w:t>API</w:t>
      </w:r>
      <w:r>
        <w:rPr>
          <w:b w:val="0"/>
          <w:sz w:val="22"/>
          <w:szCs w:val="22"/>
        </w:rPr>
        <w:t xml:space="preserve">, специальные плагины для </w:t>
      </w:r>
      <w:r>
        <w:rPr>
          <w:b w:val="0"/>
          <w:sz w:val="22"/>
          <w:szCs w:val="22"/>
          <w:lang w:val="en-US"/>
        </w:rPr>
        <w:t>LMS</w:t>
      </w:r>
      <w:r>
        <w:rPr>
          <w:b w:val="0"/>
          <w:sz w:val="22"/>
          <w:szCs w:val="22"/>
        </w:rPr>
        <w:t xml:space="preserve"> </w:t>
      </w:r>
      <w:r>
        <w:rPr>
          <w:b w:val="0"/>
          <w:sz w:val="22"/>
          <w:szCs w:val="22"/>
          <w:lang w:val="en-US"/>
        </w:rPr>
        <w:t>MOODLE</w:t>
      </w:r>
      <w:r>
        <w:rPr>
          <w:b w:val="0"/>
          <w:sz w:val="22"/>
          <w:szCs w:val="22"/>
        </w:rPr>
        <w:t xml:space="preserve"> и необходимую документацию для осуществления </w:t>
      </w:r>
      <w:r>
        <w:rPr>
          <w:sz w:val="22"/>
          <w:szCs w:val="22"/>
        </w:rPr>
        <w:t>Лицензиатом</w:t>
      </w:r>
      <w:r>
        <w:rPr>
          <w:b w:val="0"/>
          <w:sz w:val="22"/>
          <w:szCs w:val="22"/>
        </w:rPr>
        <w:t xml:space="preserve"> интеграции </w:t>
      </w:r>
      <w:r>
        <w:rPr>
          <w:b w:val="0"/>
          <w:bCs w:val="0"/>
          <w:sz w:val="22"/>
          <w:szCs w:val="22"/>
        </w:rPr>
        <w:t>ЭР ЦОС СПО</w:t>
      </w:r>
      <w:r>
        <w:rPr>
          <w:b w:val="0"/>
          <w:sz w:val="22"/>
          <w:szCs w:val="22"/>
        </w:rPr>
        <w:t xml:space="preserve"> с ЭИОС </w:t>
      </w:r>
      <w:r>
        <w:rPr>
          <w:sz w:val="22"/>
          <w:szCs w:val="22"/>
        </w:rPr>
        <w:t>Лицензиата</w:t>
      </w:r>
      <w:r>
        <w:rPr>
          <w:b w:val="0"/>
          <w:sz w:val="22"/>
          <w:szCs w:val="22"/>
        </w:rPr>
        <w:t xml:space="preserve"> и/или системой дистанционного обучения </w:t>
      </w:r>
      <w:r>
        <w:rPr>
          <w:sz w:val="22"/>
          <w:szCs w:val="22"/>
        </w:rPr>
        <w:t>Лицензиата</w:t>
      </w:r>
      <w:r>
        <w:rPr>
          <w:b w:val="0"/>
          <w:sz w:val="22"/>
          <w:szCs w:val="22"/>
        </w:rPr>
        <w:t xml:space="preserve"> (</w:t>
      </w:r>
      <w:r>
        <w:rPr>
          <w:b w:val="0"/>
          <w:sz w:val="22"/>
          <w:szCs w:val="22"/>
          <w:lang w:val="en-US"/>
        </w:rPr>
        <w:t>LMS</w:t>
      </w:r>
      <w:r>
        <w:rPr>
          <w:b w:val="0"/>
          <w:sz w:val="22"/>
          <w:szCs w:val="22"/>
        </w:rPr>
        <w:t xml:space="preserve">), другим ПО </w:t>
      </w:r>
      <w:r>
        <w:rPr>
          <w:sz w:val="22"/>
          <w:szCs w:val="22"/>
        </w:rPr>
        <w:t>Лицензиата</w:t>
      </w:r>
      <w:r>
        <w:rPr>
          <w:b w:val="0"/>
          <w:sz w:val="22"/>
          <w:szCs w:val="22"/>
        </w:rPr>
        <w:t xml:space="preserve"> в целях обеспечения для пользователей </w:t>
      </w:r>
      <w:r>
        <w:rPr>
          <w:sz w:val="22"/>
          <w:szCs w:val="22"/>
        </w:rPr>
        <w:t>Лицензиата</w:t>
      </w:r>
      <w:r>
        <w:rPr>
          <w:b w:val="0"/>
          <w:sz w:val="22"/>
          <w:szCs w:val="22"/>
        </w:rPr>
        <w:t xml:space="preserve"> бесшовной авторизации из ЭИОС в </w:t>
      </w:r>
      <w:r>
        <w:rPr>
          <w:b w:val="0"/>
          <w:bCs w:val="0"/>
          <w:sz w:val="22"/>
          <w:szCs w:val="22"/>
        </w:rPr>
        <w:t>ЭР ЦОС СПО</w:t>
      </w:r>
      <w:r>
        <w:rPr>
          <w:b w:val="0"/>
          <w:sz w:val="22"/>
          <w:szCs w:val="22"/>
        </w:rPr>
        <w:t xml:space="preserve">, поиска и работы с изданиями каталога </w:t>
      </w:r>
      <w:r>
        <w:rPr>
          <w:b w:val="0"/>
          <w:bCs w:val="0"/>
          <w:sz w:val="22"/>
          <w:szCs w:val="22"/>
        </w:rPr>
        <w:t>ЭР ЦОС СПО</w:t>
      </w:r>
      <w:r>
        <w:rPr>
          <w:b w:val="0"/>
          <w:sz w:val="22"/>
          <w:szCs w:val="22"/>
        </w:rPr>
        <w:t>, доступными согласно условиям настоящего Договора.</w:t>
      </w:r>
    </w:p>
    <w:p w:rsidR="00ED52AE" w:rsidRDefault="00ED52AE" w:rsidP="00ED52AE">
      <w:pPr>
        <w:pStyle w:val="a7"/>
        <w:widowControl w:val="0"/>
        <w:tabs>
          <w:tab w:val="left" w:pos="1134"/>
        </w:tabs>
        <w:spacing w:before="0" w:after="0" w:line="200" w:lineRule="atLeast"/>
        <w:ind w:left="0" w:firstLine="709"/>
        <w:jc w:val="both"/>
        <w:rPr>
          <w:b w:val="0"/>
          <w:color w:val="000000"/>
          <w:sz w:val="22"/>
          <w:szCs w:val="22"/>
        </w:rPr>
      </w:pPr>
      <w:r>
        <w:rPr>
          <w:b w:val="0"/>
          <w:color w:val="000000"/>
          <w:sz w:val="22"/>
          <w:szCs w:val="22"/>
        </w:rPr>
        <w:t xml:space="preserve">3.4. </w:t>
      </w:r>
      <w:r>
        <w:rPr>
          <w:color w:val="000000"/>
          <w:sz w:val="22"/>
          <w:szCs w:val="22"/>
        </w:rPr>
        <w:t>Лицензиар</w:t>
      </w:r>
      <w:r>
        <w:rPr>
          <w:b w:val="0"/>
          <w:color w:val="000000"/>
          <w:sz w:val="22"/>
          <w:szCs w:val="22"/>
        </w:rPr>
        <w:t xml:space="preserve"> обеспечивает техническую поддержку настроек, а также бесперебойную работу </w:t>
      </w:r>
      <w:r>
        <w:rPr>
          <w:b w:val="0"/>
          <w:bCs w:val="0"/>
          <w:color w:val="000000"/>
          <w:sz w:val="22"/>
          <w:szCs w:val="22"/>
        </w:rPr>
        <w:t>ЭР ЦОС СПО</w:t>
      </w:r>
      <w:r>
        <w:rPr>
          <w:b w:val="0"/>
          <w:color w:val="000000"/>
          <w:sz w:val="22"/>
          <w:szCs w:val="22"/>
        </w:rPr>
        <w:t xml:space="preserve"> для обеспечения круглосуточного доступа Пользователей в течение срока действия Договора. </w:t>
      </w:r>
    </w:p>
    <w:p w:rsidR="00ED52AE" w:rsidRDefault="00ED52AE" w:rsidP="00ED52AE">
      <w:pPr>
        <w:pStyle w:val="a7"/>
        <w:widowControl w:val="0"/>
        <w:tabs>
          <w:tab w:val="left" w:pos="1134"/>
        </w:tabs>
        <w:spacing w:before="0" w:after="0" w:line="200" w:lineRule="atLeast"/>
        <w:ind w:left="0" w:firstLine="709"/>
        <w:jc w:val="both"/>
        <w:rPr>
          <w:b w:val="0"/>
          <w:color w:val="000000"/>
          <w:sz w:val="22"/>
          <w:szCs w:val="22"/>
        </w:rPr>
      </w:pPr>
      <w:r>
        <w:rPr>
          <w:b w:val="0"/>
          <w:color w:val="000000"/>
          <w:sz w:val="22"/>
          <w:szCs w:val="22"/>
        </w:rPr>
        <w:t xml:space="preserve">3.5. </w:t>
      </w:r>
      <w:r>
        <w:rPr>
          <w:color w:val="000000"/>
          <w:sz w:val="22"/>
          <w:szCs w:val="22"/>
        </w:rPr>
        <w:t>Лицензиар</w:t>
      </w:r>
      <w:r>
        <w:rPr>
          <w:b w:val="0"/>
          <w:color w:val="000000"/>
          <w:sz w:val="22"/>
          <w:szCs w:val="22"/>
        </w:rPr>
        <w:t xml:space="preserve"> обязан в течение срока действия Договора предоставлять </w:t>
      </w:r>
      <w:r>
        <w:rPr>
          <w:color w:val="000000"/>
          <w:sz w:val="22"/>
          <w:szCs w:val="22"/>
        </w:rPr>
        <w:t>Лицензиату</w:t>
      </w:r>
      <w:r>
        <w:rPr>
          <w:b w:val="0"/>
          <w:color w:val="000000"/>
          <w:sz w:val="22"/>
          <w:szCs w:val="22"/>
        </w:rPr>
        <w:t xml:space="preserve"> консультации, связанные с получением доступа и использованием </w:t>
      </w:r>
      <w:r>
        <w:rPr>
          <w:b w:val="0"/>
          <w:bCs w:val="0"/>
          <w:color w:val="000000"/>
          <w:sz w:val="22"/>
          <w:szCs w:val="22"/>
        </w:rPr>
        <w:t>ЭР ЦОС СПО</w:t>
      </w:r>
      <w:r>
        <w:rPr>
          <w:b w:val="0"/>
          <w:color w:val="000000"/>
          <w:sz w:val="22"/>
          <w:szCs w:val="22"/>
        </w:rPr>
        <w:t xml:space="preserve"> в соответствии с Договором. При этом </w:t>
      </w:r>
      <w:r>
        <w:rPr>
          <w:color w:val="000000"/>
          <w:sz w:val="22"/>
          <w:szCs w:val="22"/>
        </w:rPr>
        <w:t>Лицензиар</w:t>
      </w:r>
      <w:r>
        <w:rPr>
          <w:b w:val="0"/>
          <w:color w:val="000000"/>
          <w:sz w:val="22"/>
          <w:szCs w:val="22"/>
        </w:rPr>
        <w:t xml:space="preserve"> не несет ответственности за отсутствие доступа к </w:t>
      </w:r>
      <w:r>
        <w:rPr>
          <w:b w:val="0"/>
          <w:bCs w:val="0"/>
          <w:color w:val="000000"/>
          <w:sz w:val="22"/>
          <w:szCs w:val="22"/>
        </w:rPr>
        <w:t>ЭР ЦОС СПО</w:t>
      </w:r>
      <w:r>
        <w:rPr>
          <w:b w:val="0"/>
          <w:color w:val="000000"/>
          <w:sz w:val="22"/>
          <w:szCs w:val="22"/>
        </w:rPr>
        <w:t xml:space="preserve"> по причинам неисправности или некорректной настройки аппаратного и программного обеспечения </w:t>
      </w:r>
      <w:r>
        <w:rPr>
          <w:color w:val="000000"/>
          <w:sz w:val="22"/>
          <w:szCs w:val="22"/>
        </w:rPr>
        <w:t>Лицензиата</w:t>
      </w:r>
      <w:r>
        <w:rPr>
          <w:b w:val="0"/>
          <w:color w:val="000000"/>
          <w:sz w:val="22"/>
          <w:szCs w:val="22"/>
        </w:rPr>
        <w:t xml:space="preserve"> или </w:t>
      </w:r>
      <w:r>
        <w:rPr>
          <w:color w:val="000000"/>
          <w:sz w:val="22"/>
          <w:szCs w:val="22"/>
        </w:rPr>
        <w:t>Пользователя</w:t>
      </w:r>
      <w:r>
        <w:rPr>
          <w:b w:val="0"/>
          <w:color w:val="000000"/>
          <w:sz w:val="22"/>
          <w:szCs w:val="22"/>
        </w:rPr>
        <w:t>.</w:t>
      </w:r>
    </w:p>
    <w:p w:rsidR="00ED52AE" w:rsidRDefault="00ED52AE" w:rsidP="00ED52AE">
      <w:pPr>
        <w:pStyle w:val="a7"/>
        <w:widowControl w:val="0"/>
        <w:tabs>
          <w:tab w:val="left" w:pos="1134"/>
        </w:tabs>
        <w:spacing w:before="0" w:after="0" w:line="200" w:lineRule="atLeast"/>
        <w:ind w:left="0" w:firstLine="709"/>
        <w:jc w:val="both"/>
        <w:rPr>
          <w:b w:val="0"/>
          <w:color w:val="000000"/>
          <w:sz w:val="22"/>
          <w:szCs w:val="22"/>
        </w:rPr>
      </w:pPr>
      <w:r>
        <w:rPr>
          <w:b w:val="0"/>
          <w:color w:val="000000"/>
          <w:sz w:val="22"/>
          <w:szCs w:val="22"/>
        </w:rPr>
        <w:t xml:space="preserve">3.6. </w:t>
      </w:r>
      <w:r>
        <w:rPr>
          <w:color w:val="000000"/>
          <w:sz w:val="22"/>
          <w:szCs w:val="22"/>
        </w:rPr>
        <w:t>Лицензиар</w:t>
      </w:r>
      <w:r>
        <w:rPr>
          <w:b w:val="0"/>
          <w:color w:val="000000"/>
          <w:sz w:val="22"/>
          <w:szCs w:val="22"/>
        </w:rPr>
        <w:t xml:space="preserve"> обязан предоставить возможность получения информации о статистике использования </w:t>
      </w:r>
      <w:r>
        <w:rPr>
          <w:b w:val="0"/>
          <w:bCs w:val="0"/>
          <w:color w:val="000000"/>
          <w:sz w:val="22"/>
          <w:szCs w:val="22"/>
        </w:rPr>
        <w:t>ЭР ЦОС СПО</w:t>
      </w:r>
      <w:r>
        <w:rPr>
          <w:b w:val="0"/>
          <w:color w:val="000000"/>
          <w:sz w:val="22"/>
          <w:szCs w:val="22"/>
        </w:rPr>
        <w:t xml:space="preserve"> Пользователями.</w:t>
      </w:r>
    </w:p>
    <w:p w:rsidR="00ED52AE" w:rsidRDefault="00ED52AE" w:rsidP="00ED52AE">
      <w:pPr>
        <w:pStyle w:val="a7"/>
        <w:widowControl w:val="0"/>
        <w:tabs>
          <w:tab w:val="left" w:pos="1134"/>
        </w:tabs>
        <w:spacing w:before="0" w:after="0" w:line="200" w:lineRule="atLeast"/>
        <w:ind w:left="0" w:firstLine="709"/>
        <w:jc w:val="both"/>
        <w:rPr>
          <w:b w:val="0"/>
          <w:color w:val="000000"/>
          <w:sz w:val="22"/>
          <w:szCs w:val="22"/>
        </w:rPr>
      </w:pPr>
      <w:r>
        <w:rPr>
          <w:b w:val="0"/>
          <w:color w:val="000000"/>
          <w:sz w:val="22"/>
          <w:szCs w:val="22"/>
        </w:rPr>
        <w:t xml:space="preserve">3.7. </w:t>
      </w:r>
      <w:r>
        <w:rPr>
          <w:color w:val="000000"/>
          <w:sz w:val="22"/>
          <w:szCs w:val="22"/>
        </w:rPr>
        <w:t>Лицензиат</w:t>
      </w:r>
      <w:r>
        <w:rPr>
          <w:b w:val="0"/>
          <w:color w:val="000000"/>
          <w:sz w:val="22"/>
          <w:szCs w:val="22"/>
        </w:rPr>
        <w:t xml:space="preserve"> принимает право использования </w:t>
      </w:r>
      <w:r>
        <w:rPr>
          <w:b w:val="0"/>
          <w:bCs w:val="0"/>
          <w:color w:val="000000"/>
          <w:sz w:val="22"/>
          <w:szCs w:val="22"/>
        </w:rPr>
        <w:t xml:space="preserve">ЭР ЦОС СПО по </w:t>
      </w:r>
      <w:r>
        <w:rPr>
          <w:color w:val="000000"/>
          <w:sz w:val="22"/>
          <w:szCs w:val="22"/>
        </w:rPr>
        <w:t>Акту приема-передачи</w:t>
      </w:r>
      <w:r>
        <w:rPr>
          <w:b w:val="0"/>
          <w:bCs w:val="0"/>
          <w:color w:val="000000"/>
          <w:sz w:val="22"/>
          <w:szCs w:val="22"/>
        </w:rPr>
        <w:t>, который подписывается в течение 5 (пяти) рабочих дней с момента предоставления доступа к ЭР ЦОС СПО, л</w:t>
      </w:r>
      <w:r>
        <w:rPr>
          <w:b w:val="0"/>
          <w:color w:val="000000"/>
          <w:sz w:val="22"/>
          <w:szCs w:val="22"/>
        </w:rPr>
        <w:t xml:space="preserve">ибо направляет </w:t>
      </w:r>
      <w:r>
        <w:rPr>
          <w:color w:val="000000"/>
          <w:sz w:val="22"/>
          <w:szCs w:val="22"/>
        </w:rPr>
        <w:t>Лицензиару</w:t>
      </w:r>
      <w:r>
        <w:rPr>
          <w:b w:val="0"/>
          <w:color w:val="000000"/>
          <w:sz w:val="22"/>
          <w:szCs w:val="22"/>
        </w:rPr>
        <w:t xml:space="preserve"> свои возражения. Подписанный </w:t>
      </w:r>
      <w:r>
        <w:rPr>
          <w:color w:val="000000"/>
          <w:sz w:val="22"/>
          <w:szCs w:val="22"/>
        </w:rPr>
        <w:t>Акт приема-передачи</w:t>
      </w:r>
      <w:r>
        <w:rPr>
          <w:b w:val="0"/>
          <w:color w:val="000000"/>
          <w:sz w:val="22"/>
          <w:szCs w:val="22"/>
        </w:rPr>
        <w:t xml:space="preserve"> направляется </w:t>
      </w:r>
      <w:r>
        <w:rPr>
          <w:color w:val="000000"/>
          <w:sz w:val="22"/>
          <w:szCs w:val="22"/>
        </w:rPr>
        <w:t>Лицензиатом</w:t>
      </w:r>
      <w:r>
        <w:rPr>
          <w:b w:val="0"/>
          <w:color w:val="000000"/>
          <w:sz w:val="22"/>
          <w:szCs w:val="22"/>
        </w:rPr>
        <w:t xml:space="preserve"> в адрес </w:t>
      </w:r>
      <w:r>
        <w:rPr>
          <w:color w:val="000000"/>
          <w:sz w:val="22"/>
          <w:szCs w:val="22"/>
        </w:rPr>
        <w:t>Лицензиара</w:t>
      </w:r>
      <w:r>
        <w:rPr>
          <w:b w:val="0"/>
          <w:color w:val="000000"/>
          <w:sz w:val="22"/>
          <w:szCs w:val="22"/>
        </w:rPr>
        <w:t xml:space="preserve">. В случае если по истечении срока 5 (пяти) рабочих дней возражения от </w:t>
      </w:r>
      <w:r>
        <w:rPr>
          <w:color w:val="000000"/>
          <w:sz w:val="22"/>
          <w:szCs w:val="22"/>
        </w:rPr>
        <w:t>Лицензиата</w:t>
      </w:r>
      <w:r>
        <w:rPr>
          <w:b w:val="0"/>
          <w:color w:val="000000"/>
          <w:sz w:val="22"/>
          <w:szCs w:val="22"/>
        </w:rPr>
        <w:t xml:space="preserve"> не поступили, предоставление права использования </w:t>
      </w:r>
      <w:r>
        <w:rPr>
          <w:b w:val="0"/>
          <w:bCs w:val="0"/>
          <w:color w:val="000000"/>
          <w:sz w:val="22"/>
          <w:szCs w:val="22"/>
        </w:rPr>
        <w:t>ЭР ЦОС СПО</w:t>
      </w:r>
      <w:r>
        <w:rPr>
          <w:b w:val="0"/>
          <w:color w:val="000000"/>
          <w:sz w:val="22"/>
          <w:szCs w:val="22"/>
        </w:rPr>
        <w:t xml:space="preserve"> считается исполненным.</w:t>
      </w:r>
    </w:p>
    <w:p w:rsidR="00ED52AE" w:rsidRDefault="00ED52AE" w:rsidP="00ED52AE">
      <w:pPr>
        <w:pStyle w:val="a7"/>
        <w:widowControl w:val="0"/>
        <w:tabs>
          <w:tab w:val="left" w:pos="1134"/>
        </w:tabs>
        <w:spacing w:before="0" w:after="0" w:line="200" w:lineRule="atLeast"/>
        <w:ind w:left="0" w:firstLine="709"/>
        <w:jc w:val="both"/>
        <w:rPr>
          <w:color w:val="000000"/>
          <w:sz w:val="22"/>
          <w:szCs w:val="22"/>
        </w:rPr>
      </w:pPr>
      <w:r>
        <w:rPr>
          <w:b w:val="0"/>
          <w:color w:val="000000"/>
          <w:sz w:val="22"/>
          <w:szCs w:val="22"/>
        </w:rPr>
        <w:t xml:space="preserve">3.8. Доступ к </w:t>
      </w:r>
      <w:r>
        <w:rPr>
          <w:b w:val="0"/>
          <w:bCs w:val="0"/>
          <w:color w:val="000000"/>
          <w:sz w:val="22"/>
          <w:szCs w:val="22"/>
        </w:rPr>
        <w:t>ЭР ЦОС СПО п</w:t>
      </w:r>
      <w:r>
        <w:rPr>
          <w:b w:val="0"/>
          <w:color w:val="000000"/>
          <w:sz w:val="22"/>
          <w:szCs w:val="22"/>
        </w:rPr>
        <w:t xml:space="preserve">редоставляется в объеме и на срок, которые указаны в </w:t>
      </w:r>
      <w:r>
        <w:rPr>
          <w:b w:val="0"/>
          <w:sz w:val="22"/>
          <w:szCs w:val="22"/>
        </w:rPr>
        <w:t xml:space="preserve">Приложении № 1 </w:t>
      </w:r>
      <w:r>
        <w:rPr>
          <w:b w:val="0"/>
          <w:color w:val="000000"/>
          <w:sz w:val="22"/>
          <w:szCs w:val="22"/>
        </w:rPr>
        <w:t>к Договору.</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3.9. Стороны допускают передачу друг другу подписанных Договора, приложений, актов, дополнительных соглашений и других документов посредством факсовой связи или электронной почты в виде скан-копий. Стороны согласны, что переданные таким способом документы приравниваются к оригиналам и имеют равную с ними юридическую силу до момента получения сторонами оригинальных документов.</w:t>
      </w:r>
    </w:p>
    <w:p w:rsidR="00ED52AE" w:rsidRDefault="00ED52AE" w:rsidP="00ED52AE">
      <w:pPr>
        <w:keepNext/>
        <w:widowControl w:val="0"/>
        <w:tabs>
          <w:tab w:val="left" w:pos="1418"/>
        </w:tabs>
        <w:spacing w:line="200" w:lineRule="atLeast"/>
        <w:jc w:val="center"/>
        <w:rPr>
          <w:color w:val="000000"/>
          <w:sz w:val="22"/>
          <w:szCs w:val="22"/>
        </w:rPr>
      </w:pPr>
      <w:r>
        <w:rPr>
          <w:b/>
          <w:color w:val="000000"/>
          <w:sz w:val="22"/>
          <w:szCs w:val="22"/>
        </w:rPr>
        <w:t>4. Права и обязанности Лицензиара</w:t>
      </w:r>
    </w:p>
    <w:p w:rsidR="00ED52AE" w:rsidRDefault="00ED52AE" w:rsidP="00ED52AE">
      <w:pPr>
        <w:widowControl w:val="0"/>
        <w:tabs>
          <w:tab w:val="left" w:pos="1418"/>
        </w:tabs>
        <w:spacing w:line="200" w:lineRule="atLeast"/>
        <w:ind w:firstLine="709"/>
        <w:jc w:val="both"/>
        <w:rPr>
          <w:sz w:val="22"/>
          <w:szCs w:val="22"/>
        </w:rPr>
      </w:pPr>
      <w:r>
        <w:rPr>
          <w:color w:val="000000"/>
          <w:sz w:val="22"/>
          <w:szCs w:val="22"/>
        </w:rPr>
        <w:t xml:space="preserve">4.1. </w:t>
      </w:r>
      <w:r>
        <w:rPr>
          <w:b/>
          <w:color w:val="000000"/>
          <w:sz w:val="22"/>
          <w:szCs w:val="22"/>
        </w:rPr>
        <w:t>Лицензиар</w:t>
      </w:r>
      <w:r>
        <w:rPr>
          <w:color w:val="000000"/>
          <w:sz w:val="22"/>
          <w:szCs w:val="22"/>
        </w:rPr>
        <w:t xml:space="preserve"> обязан предоставить </w:t>
      </w:r>
      <w:r>
        <w:rPr>
          <w:b/>
          <w:bCs/>
          <w:color w:val="000000"/>
          <w:sz w:val="22"/>
          <w:szCs w:val="22"/>
        </w:rPr>
        <w:t>Лицензиату</w:t>
      </w:r>
      <w:r>
        <w:rPr>
          <w:color w:val="000000"/>
          <w:sz w:val="22"/>
          <w:szCs w:val="22"/>
        </w:rPr>
        <w:t xml:space="preserve"> (</w:t>
      </w:r>
      <w:r>
        <w:rPr>
          <w:b/>
          <w:bCs/>
          <w:color w:val="000000"/>
          <w:sz w:val="22"/>
          <w:szCs w:val="22"/>
        </w:rPr>
        <w:t>Пользователям Лицензиата</w:t>
      </w:r>
      <w:r>
        <w:rPr>
          <w:color w:val="000000"/>
          <w:sz w:val="22"/>
          <w:szCs w:val="22"/>
        </w:rPr>
        <w:t xml:space="preserve">) доступ к ЭР ЦОС СПО </w:t>
      </w:r>
      <w:r>
        <w:rPr>
          <w:sz w:val="22"/>
          <w:szCs w:val="22"/>
        </w:rPr>
        <w:t>в объеме, указанном в Договоре или Приложениях к нему, через персональные компьютеры и иные аналогичные технические устройства, с возможностью:</w:t>
      </w:r>
    </w:p>
    <w:p w:rsidR="00ED52AE" w:rsidRDefault="00ED52AE" w:rsidP="00ED52AE">
      <w:pPr>
        <w:pStyle w:val="a7"/>
        <w:tabs>
          <w:tab w:val="left" w:pos="1418"/>
        </w:tabs>
        <w:spacing w:before="0" w:after="0" w:line="200" w:lineRule="atLeast"/>
        <w:ind w:left="0" w:firstLine="709"/>
        <w:jc w:val="both"/>
        <w:rPr>
          <w:b w:val="0"/>
          <w:sz w:val="22"/>
          <w:szCs w:val="22"/>
        </w:rPr>
      </w:pPr>
      <w:r>
        <w:rPr>
          <w:b w:val="0"/>
          <w:bCs w:val="0"/>
          <w:sz w:val="22"/>
          <w:szCs w:val="22"/>
        </w:rPr>
        <w:t>- просмотра Пользователями разделов и каталогов ЭР ЦОС СПО;</w:t>
      </w:r>
    </w:p>
    <w:p w:rsidR="00ED52AE" w:rsidRDefault="00ED52AE" w:rsidP="00ED52AE">
      <w:pPr>
        <w:pStyle w:val="a7"/>
        <w:tabs>
          <w:tab w:val="left" w:pos="1418"/>
        </w:tabs>
        <w:spacing w:before="0" w:after="0" w:line="200" w:lineRule="atLeast"/>
        <w:ind w:left="0" w:firstLine="709"/>
        <w:jc w:val="both"/>
        <w:rPr>
          <w:b w:val="0"/>
          <w:sz w:val="22"/>
          <w:szCs w:val="22"/>
        </w:rPr>
      </w:pPr>
      <w:r>
        <w:rPr>
          <w:b w:val="0"/>
          <w:sz w:val="22"/>
          <w:szCs w:val="22"/>
        </w:rPr>
        <w:t xml:space="preserve">- просмотра Пользователями Произведений в ЭР ЦОС СПО на сайте </w:t>
      </w:r>
      <w:r>
        <w:rPr>
          <w:b w:val="0"/>
          <w:sz w:val="22"/>
          <w:szCs w:val="22"/>
          <w:lang w:val="en-US"/>
        </w:rPr>
        <w:t>www</w:t>
      </w:r>
      <w:r>
        <w:rPr>
          <w:b w:val="0"/>
          <w:sz w:val="22"/>
          <w:szCs w:val="22"/>
        </w:rPr>
        <w:t>.</w:t>
      </w:r>
      <w:proofErr w:type="spellStart"/>
      <w:r>
        <w:rPr>
          <w:b w:val="0"/>
          <w:sz w:val="22"/>
          <w:szCs w:val="22"/>
          <w:lang w:val="en-US"/>
        </w:rPr>
        <w:t>profspo</w:t>
      </w:r>
      <w:proofErr w:type="spellEnd"/>
      <w:r>
        <w:rPr>
          <w:b w:val="0"/>
          <w:sz w:val="22"/>
          <w:szCs w:val="22"/>
        </w:rPr>
        <w:t>.</w:t>
      </w:r>
      <w:proofErr w:type="spellStart"/>
      <w:r>
        <w:rPr>
          <w:b w:val="0"/>
          <w:sz w:val="22"/>
          <w:szCs w:val="22"/>
          <w:lang w:val="en-US"/>
        </w:rPr>
        <w:t>ru</w:t>
      </w:r>
      <w:proofErr w:type="spellEnd"/>
      <w:r>
        <w:rPr>
          <w:b w:val="0"/>
          <w:sz w:val="22"/>
          <w:szCs w:val="22"/>
        </w:rPr>
        <w:t xml:space="preserve"> в онлайн режиме, в том числе и с удаленных IP-адресов;</w:t>
      </w:r>
    </w:p>
    <w:p w:rsidR="00ED52AE" w:rsidRDefault="00ED52AE" w:rsidP="00ED52AE">
      <w:pPr>
        <w:pStyle w:val="a7"/>
        <w:tabs>
          <w:tab w:val="left" w:pos="1418"/>
        </w:tabs>
        <w:spacing w:before="0" w:after="0" w:line="200" w:lineRule="atLeast"/>
        <w:ind w:left="0" w:firstLine="709"/>
        <w:jc w:val="both"/>
        <w:rPr>
          <w:color w:val="000000"/>
          <w:sz w:val="22"/>
          <w:szCs w:val="22"/>
        </w:rPr>
      </w:pPr>
      <w:r>
        <w:rPr>
          <w:b w:val="0"/>
          <w:sz w:val="22"/>
          <w:szCs w:val="22"/>
        </w:rPr>
        <w:t xml:space="preserve">- цитирования Произведений из </w:t>
      </w:r>
      <w:r>
        <w:rPr>
          <w:b w:val="0"/>
          <w:bCs w:val="0"/>
          <w:sz w:val="22"/>
          <w:szCs w:val="22"/>
        </w:rPr>
        <w:t>ЭР ЦОС СПО</w:t>
      </w:r>
      <w:r>
        <w:rPr>
          <w:b w:val="0"/>
          <w:sz w:val="22"/>
          <w:szCs w:val="22"/>
        </w:rPr>
        <w:t xml:space="preserve"> с сайта </w:t>
      </w:r>
      <w:r>
        <w:rPr>
          <w:b w:val="0"/>
          <w:sz w:val="22"/>
          <w:szCs w:val="22"/>
          <w:lang w:val="en-US"/>
        </w:rPr>
        <w:t>www</w:t>
      </w:r>
      <w:r>
        <w:rPr>
          <w:b w:val="0"/>
          <w:sz w:val="22"/>
          <w:szCs w:val="22"/>
        </w:rPr>
        <w:t>.</w:t>
      </w:r>
      <w:proofErr w:type="spellStart"/>
      <w:r>
        <w:rPr>
          <w:b w:val="0"/>
          <w:sz w:val="22"/>
          <w:szCs w:val="22"/>
          <w:lang w:val="en-US"/>
        </w:rPr>
        <w:t>profspo</w:t>
      </w:r>
      <w:proofErr w:type="spellEnd"/>
      <w:r>
        <w:rPr>
          <w:b w:val="0"/>
          <w:sz w:val="22"/>
          <w:szCs w:val="22"/>
        </w:rPr>
        <w:t>.</w:t>
      </w:r>
      <w:proofErr w:type="spellStart"/>
      <w:r>
        <w:rPr>
          <w:b w:val="0"/>
          <w:sz w:val="22"/>
          <w:szCs w:val="22"/>
          <w:lang w:val="en-US"/>
        </w:rPr>
        <w:t>ru</w:t>
      </w:r>
      <w:proofErr w:type="spellEnd"/>
      <w:r>
        <w:rPr>
          <w:b w:val="0"/>
          <w:sz w:val="22"/>
          <w:szCs w:val="22"/>
        </w:rPr>
        <w:t xml:space="preserve"> для использования исключительно в образовательных целях; </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lastRenderedPageBreak/>
        <w:t xml:space="preserve">4.2. </w:t>
      </w:r>
      <w:r>
        <w:rPr>
          <w:b/>
          <w:color w:val="000000"/>
          <w:sz w:val="22"/>
          <w:szCs w:val="22"/>
        </w:rPr>
        <w:t>Лицензиар</w:t>
      </w:r>
      <w:r>
        <w:rPr>
          <w:color w:val="000000"/>
          <w:sz w:val="22"/>
          <w:szCs w:val="22"/>
        </w:rPr>
        <w:t xml:space="preserve"> вправе заблокировать учётную запись </w:t>
      </w:r>
      <w:r>
        <w:rPr>
          <w:b/>
          <w:color w:val="000000"/>
          <w:sz w:val="22"/>
          <w:szCs w:val="22"/>
        </w:rPr>
        <w:t>Лицензиата</w:t>
      </w:r>
      <w:r>
        <w:rPr>
          <w:color w:val="000000"/>
          <w:sz w:val="22"/>
          <w:szCs w:val="22"/>
        </w:rPr>
        <w:t xml:space="preserve"> или приостановить доступ </w:t>
      </w:r>
      <w:r>
        <w:rPr>
          <w:b/>
          <w:color w:val="000000"/>
          <w:sz w:val="22"/>
          <w:szCs w:val="22"/>
        </w:rPr>
        <w:t>Лицензиату</w:t>
      </w:r>
      <w:r>
        <w:rPr>
          <w:color w:val="000000"/>
          <w:sz w:val="22"/>
          <w:szCs w:val="22"/>
        </w:rPr>
        <w:t xml:space="preserve"> и/или Пользователям, имеющим доступ от имени </w:t>
      </w:r>
      <w:r>
        <w:rPr>
          <w:b/>
          <w:color w:val="000000"/>
          <w:sz w:val="22"/>
          <w:szCs w:val="22"/>
        </w:rPr>
        <w:t>Лицензиата</w:t>
      </w:r>
      <w:r>
        <w:rPr>
          <w:color w:val="000000"/>
          <w:sz w:val="22"/>
          <w:szCs w:val="22"/>
        </w:rPr>
        <w:t>, в ЭР ЦОС СПО</w:t>
      </w:r>
      <w:r>
        <w:rPr>
          <w:b/>
          <w:color w:val="000000"/>
          <w:sz w:val="22"/>
          <w:szCs w:val="22"/>
        </w:rPr>
        <w:t xml:space="preserve"> </w:t>
      </w:r>
      <w:r>
        <w:rPr>
          <w:color w:val="000000"/>
          <w:sz w:val="22"/>
          <w:szCs w:val="22"/>
        </w:rPr>
        <w:t>если:</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4.2.1. </w:t>
      </w:r>
      <w:r>
        <w:rPr>
          <w:b/>
          <w:color w:val="000000"/>
          <w:sz w:val="22"/>
          <w:szCs w:val="22"/>
        </w:rPr>
        <w:t>Лицензиат</w:t>
      </w:r>
      <w:r>
        <w:rPr>
          <w:color w:val="000000"/>
          <w:sz w:val="22"/>
          <w:szCs w:val="22"/>
        </w:rPr>
        <w:t xml:space="preserve"> допустил просрочку оплаты </w:t>
      </w:r>
      <w:r>
        <w:rPr>
          <w:b/>
          <w:color w:val="000000"/>
          <w:sz w:val="22"/>
          <w:szCs w:val="22"/>
        </w:rPr>
        <w:t>Лицензиару</w:t>
      </w:r>
      <w:r>
        <w:rPr>
          <w:color w:val="000000"/>
          <w:sz w:val="22"/>
          <w:szCs w:val="22"/>
        </w:rPr>
        <w:t xml:space="preserve"> вознаграждения на срок более 30 (тридцать) рабочих дней;</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4.2.2. </w:t>
      </w:r>
      <w:r>
        <w:rPr>
          <w:b/>
          <w:color w:val="000000"/>
          <w:sz w:val="22"/>
          <w:szCs w:val="22"/>
        </w:rPr>
        <w:t>Лицензиат</w:t>
      </w:r>
      <w:r>
        <w:rPr>
          <w:color w:val="000000"/>
          <w:sz w:val="22"/>
          <w:szCs w:val="22"/>
        </w:rPr>
        <w:t xml:space="preserve"> или Пользователь, нарушает законодательство Российской Федерации об интеллектуальной собственности.</w:t>
      </w:r>
    </w:p>
    <w:p w:rsidR="00ED52AE" w:rsidRDefault="00ED52AE" w:rsidP="00ED52AE">
      <w:pPr>
        <w:keepNext/>
        <w:widowControl w:val="0"/>
        <w:tabs>
          <w:tab w:val="left" w:pos="1418"/>
        </w:tabs>
        <w:spacing w:line="200" w:lineRule="atLeast"/>
        <w:jc w:val="center"/>
        <w:rPr>
          <w:color w:val="000000"/>
          <w:sz w:val="22"/>
          <w:szCs w:val="22"/>
        </w:rPr>
      </w:pPr>
      <w:r>
        <w:rPr>
          <w:b/>
          <w:color w:val="000000"/>
          <w:sz w:val="22"/>
          <w:szCs w:val="22"/>
        </w:rPr>
        <w:t>5. Права и обязанности Лицензиата</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5.1. </w:t>
      </w:r>
      <w:r>
        <w:rPr>
          <w:b/>
          <w:color w:val="000000"/>
          <w:sz w:val="22"/>
          <w:szCs w:val="22"/>
        </w:rPr>
        <w:t>Лицензиат</w:t>
      </w:r>
      <w:r>
        <w:rPr>
          <w:color w:val="000000"/>
          <w:sz w:val="22"/>
          <w:szCs w:val="22"/>
        </w:rPr>
        <w:t xml:space="preserve"> обязан:</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5.1.1. Соблюдать правила работы с ЭР ЦОС СПО, указанные в Пользовательском Соглашении на сайте ЭР ЦОС СПО.</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5.1.2. Немедленно уведомить </w:t>
      </w:r>
      <w:r>
        <w:rPr>
          <w:b/>
          <w:color w:val="000000"/>
          <w:sz w:val="22"/>
          <w:szCs w:val="22"/>
        </w:rPr>
        <w:t>Лицензиара</w:t>
      </w:r>
      <w:r>
        <w:rPr>
          <w:color w:val="000000"/>
          <w:sz w:val="22"/>
          <w:szCs w:val="22"/>
        </w:rPr>
        <w:t xml:space="preserve"> о любом обнаруженном нарушении безопасности или уязвимостей в системе защиты ЭР ЦОС СПО. </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5.1.3. Информировать Пользователей об установленных </w:t>
      </w:r>
      <w:r>
        <w:rPr>
          <w:b/>
          <w:color w:val="000000"/>
          <w:sz w:val="22"/>
          <w:szCs w:val="22"/>
        </w:rPr>
        <w:t>Лицензиаром</w:t>
      </w:r>
      <w:r>
        <w:rPr>
          <w:color w:val="000000"/>
          <w:sz w:val="22"/>
          <w:szCs w:val="22"/>
        </w:rPr>
        <w:t xml:space="preserve"> ограничениях использования Произведений и функциональных возможностях ЭР ЦОС СПО.</w:t>
      </w:r>
    </w:p>
    <w:p w:rsidR="00ED52AE" w:rsidRDefault="00ED52AE" w:rsidP="00ED52AE">
      <w:pPr>
        <w:pStyle w:val="a7"/>
        <w:widowControl w:val="0"/>
        <w:tabs>
          <w:tab w:val="left" w:pos="993"/>
        </w:tabs>
        <w:spacing w:before="0" w:after="0" w:line="200" w:lineRule="atLeast"/>
        <w:ind w:left="0" w:firstLine="709"/>
        <w:jc w:val="both"/>
        <w:rPr>
          <w:color w:val="000000"/>
          <w:sz w:val="22"/>
          <w:szCs w:val="22"/>
        </w:rPr>
      </w:pPr>
      <w:r>
        <w:rPr>
          <w:b w:val="0"/>
          <w:color w:val="000000"/>
          <w:sz w:val="22"/>
          <w:szCs w:val="22"/>
        </w:rPr>
        <w:t xml:space="preserve">5.2. </w:t>
      </w:r>
      <w:r>
        <w:rPr>
          <w:color w:val="000000"/>
          <w:sz w:val="22"/>
          <w:szCs w:val="22"/>
        </w:rPr>
        <w:t>Лицензиат</w:t>
      </w:r>
      <w:r>
        <w:rPr>
          <w:b w:val="0"/>
          <w:color w:val="000000"/>
          <w:sz w:val="22"/>
          <w:szCs w:val="22"/>
        </w:rPr>
        <w:t xml:space="preserve"> вправе организовать для Пользователей доступ к ЭР ЦОС СПО путем публичного показа разделов и каталогов</w:t>
      </w:r>
      <w:r>
        <w:rPr>
          <w:b w:val="0"/>
          <w:bCs w:val="0"/>
          <w:color w:val="000000"/>
          <w:sz w:val="22"/>
          <w:szCs w:val="22"/>
        </w:rPr>
        <w:t xml:space="preserve"> ЭР ЦОС СПО, а также фрагментов Произведений из ЭР ЦОС СПО с помощью мониторов, экран</w:t>
      </w:r>
      <w:r>
        <w:rPr>
          <w:b w:val="0"/>
          <w:color w:val="000000"/>
          <w:sz w:val="22"/>
          <w:szCs w:val="22"/>
        </w:rPr>
        <w:t xml:space="preserve">ов, проекторов и иных подобных технических устройств при проведении учебных, научных и иных мероприятий </w:t>
      </w:r>
      <w:r>
        <w:rPr>
          <w:color w:val="000000"/>
          <w:sz w:val="22"/>
          <w:szCs w:val="22"/>
        </w:rPr>
        <w:t>Лицензиатом</w:t>
      </w:r>
      <w:r>
        <w:rPr>
          <w:b w:val="0"/>
          <w:color w:val="000000"/>
          <w:sz w:val="22"/>
          <w:szCs w:val="22"/>
        </w:rPr>
        <w:t>.</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5.3. </w:t>
      </w:r>
      <w:r>
        <w:rPr>
          <w:b/>
          <w:color w:val="000000"/>
          <w:sz w:val="22"/>
          <w:szCs w:val="22"/>
        </w:rPr>
        <w:t>Лицензиат</w:t>
      </w:r>
      <w:r>
        <w:rPr>
          <w:color w:val="000000"/>
          <w:sz w:val="22"/>
          <w:szCs w:val="22"/>
        </w:rPr>
        <w:t xml:space="preserve"> и его Пользователи не вправе: </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5.3.1. Использовать предоставление доступа к ЭР ЦОС СПО, Произведениям или их частям в коммерческих целях. </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5.3.2. Предоставлять доступ к ЭБС другим юридическим лицам.</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5.3.3. Воспроизводить или записывать полные тексты произведений, предоставляемых </w:t>
      </w:r>
      <w:r>
        <w:rPr>
          <w:b/>
          <w:color w:val="000000"/>
          <w:sz w:val="22"/>
          <w:szCs w:val="22"/>
        </w:rPr>
        <w:t>Лицензиаром</w:t>
      </w:r>
      <w:r>
        <w:rPr>
          <w:color w:val="000000"/>
          <w:sz w:val="22"/>
          <w:szCs w:val="22"/>
        </w:rPr>
        <w:t xml:space="preserve"> на возмездной основе, на любые виды носителей или хранилищ данных. Распространять произведения и их копии как на возмездной, так и на безвозмездной основе. </w:t>
      </w:r>
    </w:p>
    <w:p w:rsidR="00ED52AE" w:rsidRDefault="00ED52AE" w:rsidP="00ED52AE">
      <w:pPr>
        <w:widowControl w:val="0"/>
        <w:tabs>
          <w:tab w:val="left" w:pos="1418"/>
        </w:tabs>
        <w:spacing w:line="200" w:lineRule="atLeast"/>
        <w:ind w:firstLine="709"/>
        <w:jc w:val="both"/>
        <w:rPr>
          <w:color w:val="000000"/>
          <w:sz w:val="22"/>
          <w:szCs w:val="22"/>
        </w:rPr>
      </w:pPr>
    </w:p>
    <w:p w:rsidR="00ED52AE" w:rsidRDefault="00ED52AE" w:rsidP="00ED52AE">
      <w:pPr>
        <w:keepNext/>
        <w:widowControl w:val="0"/>
        <w:tabs>
          <w:tab w:val="left" w:pos="1418"/>
        </w:tabs>
        <w:spacing w:line="200" w:lineRule="atLeast"/>
        <w:jc w:val="center"/>
        <w:rPr>
          <w:color w:val="000000"/>
          <w:sz w:val="22"/>
          <w:szCs w:val="22"/>
        </w:rPr>
      </w:pPr>
      <w:r>
        <w:rPr>
          <w:b/>
          <w:color w:val="000000"/>
          <w:sz w:val="22"/>
          <w:szCs w:val="22"/>
        </w:rPr>
        <w:t>6. Размер и порядок выплаты Вознаграждения</w:t>
      </w:r>
    </w:p>
    <w:p w:rsidR="00ED52AE" w:rsidRDefault="00ED52AE" w:rsidP="00ED52AE">
      <w:pPr>
        <w:widowControl w:val="0"/>
        <w:tabs>
          <w:tab w:val="left" w:pos="1418"/>
        </w:tabs>
        <w:spacing w:line="200" w:lineRule="atLeast"/>
        <w:ind w:firstLine="709"/>
        <w:jc w:val="both"/>
        <w:rPr>
          <w:color w:val="000000"/>
          <w:sz w:val="22"/>
          <w:szCs w:val="22"/>
        </w:rPr>
      </w:pPr>
      <w:r>
        <w:rPr>
          <w:color w:val="000000"/>
          <w:sz w:val="22"/>
          <w:szCs w:val="22"/>
        </w:rPr>
        <w:t xml:space="preserve">6.1. На основании п. 5 ст. 1235 ГК РФ за предоставление неисключительной лицензии </w:t>
      </w:r>
      <w:r>
        <w:rPr>
          <w:b/>
          <w:color w:val="000000"/>
          <w:sz w:val="22"/>
          <w:szCs w:val="22"/>
        </w:rPr>
        <w:t>Лицензиат</w:t>
      </w:r>
      <w:r>
        <w:rPr>
          <w:color w:val="000000"/>
          <w:sz w:val="22"/>
          <w:szCs w:val="22"/>
        </w:rPr>
        <w:t xml:space="preserve"> выплачивает </w:t>
      </w:r>
      <w:r>
        <w:rPr>
          <w:b/>
          <w:color w:val="000000"/>
          <w:sz w:val="22"/>
          <w:szCs w:val="22"/>
        </w:rPr>
        <w:t>Лицензиару</w:t>
      </w:r>
      <w:r>
        <w:rPr>
          <w:color w:val="000000"/>
          <w:sz w:val="22"/>
          <w:szCs w:val="22"/>
        </w:rPr>
        <w:t xml:space="preserve"> вознаграждение в размере </w:t>
      </w:r>
      <w:r>
        <w:rPr>
          <w:b/>
          <w:bCs/>
          <w:color w:val="000000"/>
          <w:sz w:val="22"/>
          <w:szCs w:val="22"/>
        </w:rPr>
        <w:t>60</w:t>
      </w:r>
      <w:r w:rsidRPr="00F52042">
        <w:rPr>
          <w:b/>
          <w:bCs/>
          <w:color w:val="000000"/>
          <w:sz w:val="22"/>
          <w:szCs w:val="22"/>
        </w:rPr>
        <w:t xml:space="preserve"> 000 (</w:t>
      </w:r>
      <w:r>
        <w:rPr>
          <w:b/>
          <w:bCs/>
          <w:color w:val="000000"/>
          <w:sz w:val="22"/>
          <w:szCs w:val="22"/>
        </w:rPr>
        <w:t xml:space="preserve">Шестьдесят </w:t>
      </w:r>
      <w:r w:rsidRPr="00F52042">
        <w:rPr>
          <w:b/>
          <w:bCs/>
          <w:color w:val="000000"/>
          <w:sz w:val="22"/>
          <w:szCs w:val="22"/>
        </w:rPr>
        <w:t>тысяч)</w:t>
      </w:r>
      <w:r>
        <w:rPr>
          <w:rFonts w:eastAsia="Calibri"/>
          <w:b/>
          <w:bCs/>
          <w:color w:val="000000"/>
          <w:sz w:val="22"/>
          <w:szCs w:val="22"/>
        </w:rPr>
        <w:t xml:space="preserve"> рублей 00 </w:t>
      </w:r>
      <w:proofErr w:type="gramStart"/>
      <w:r>
        <w:rPr>
          <w:rFonts w:eastAsia="Calibri"/>
          <w:b/>
          <w:bCs/>
          <w:color w:val="000000"/>
          <w:sz w:val="22"/>
          <w:szCs w:val="22"/>
        </w:rPr>
        <w:t>копеек</w:t>
      </w:r>
      <w:r>
        <w:rPr>
          <w:color w:val="000000"/>
          <w:sz w:val="22"/>
          <w:szCs w:val="22"/>
        </w:rPr>
        <w:t xml:space="preserve">  (</w:t>
      </w:r>
      <w:proofErr w:type="gramEnd"/>
      <w:r>
        <w:rPr>
          <w:color w:val="000000"/>
          <w:sz w:val="22"/>
          <w:szCs w:val="22"/>
        </w:rPr>
        <w:t xml:space="preserve">НДС не облагается на основании части 2 ст. 346.11 и пункта </w:t>
      </w:r>
      <w:r>
        <w:rPr>
          <w:bCs/>
          <w:color w:val="000000"/>
          <w:sz w:val="22"/>
          <w:szCs w:val="22"/>
        </w:rPr>
        <w:t>26 части 2 ст. 149 НК РФ</w:t>
      </w:r>
      <w:r>
        <w:rPr>
          <w:color w:val="000000"/>
          <w:sz w:val="22"/>
          <w:szCs w:val="22"/>
        </w:rPr>
        <w:t>).</w:t>
      </w:r>
    </w:p>
    <w:p w:rsidR="00ED52AE" w:rsidRDefault="00ED52AE" w:rsidP="00ED52AE">
      <w:pPr>
        <w:ind w:firstLine="705"/>
        <w:jc w:val="both"/>
        <w:rPr>
          <w:color w:val="000000"/>
          <w:sz w:val="22"/>
          <w:szCs w:val="22"/>
        </w:rPr>
      </w:pPr>
      <w:r>
        <w:rPr>
          <w:color w:val="000000"/>
          <w:sz w:val="22"/>
          <w:szCs w:val="22"/>
        </w:rPr>
        <w:t xml:space="preserve">6.1.1. Оплата </w:t>
      </w:r>
      <w:r>
        <w:rPr>
          <w:b/>
          <w:color w:val="000000"/>
          <w:sz w:val="22"/>
          <w:szCs w:val="22"/>
        </w:rPr>
        <w:t>Лицензиатом</w:t>
      </w:r>
      <w:r>
        <w:rPr>
          <w:color w:val="000000"/>
          <w:sz w:val="22"/>
          <w:szCs w:val="22"/>
        </w:rPr>
        <w:t xml:space="preserve"> осуществляется в следующем порядке:</w:t>
      </w:r>
    </w:p>
    <w:p w:rsidR="00ED52AE" w:rsidRDefault="00ED52AE" w:rsidP="00ED52AE">
      <w:pPr>
        <w:ind w:firstLine="705"/>
        <w:jc w:val="both"/>
        <w:rPr>
          <w:sz w:val="22"/>
          <w:szCs w:val="22"/>
          <w:lang w:eastAsia="hi-IN" w:bidi="hi-IN"/>
        </w:rPr>
      </w:pPr>
      <w:r>
        <w:rPr>
          <w:color w:val="000000"/>
          <w:sz w:val="22"/>
          <w:szCs w:val="22"/>
        </w:rPr>
        <w:t xml:space="preserve">- 100 % от </w:t>
      </w:r>
      <w:r>
        <w:rPr>
          <w:b/>
          <w:color w:val="000000"/>
          <w:sz w:val="22"/>
          <w:szCs w:val="22"/>
        </w:rPr>
        <w:t>Лицензионного вознаграждения</w:t>
      </w:r>
      <w:r>
        <w:rPr>
          <w:color w:val="000000"/>
          <w:sz w:val="22"/>
          <w:szCs w:val="22"/>
        </w:rPr>
        <w:t xml:space="preserve"> — </w:t>
      </w:r>
      <w:r>
        <w:rPr>
          <w:rFonts w:eastAsia="Calibri"/>
          <w:b/>
          <w:bCs/>
          <w:color w:val="000000"/>
          <w:sz w:val="22"/>
          <w:szCs w:val="22"/>
        </w:rPr>
        <w:t xml:space="preserve">60 000 (Шестьдесят тысяч) </w:t>
      </w:r>
      <w:r>
        <w:rPr>
          <w:b/>
          <w:bCs/>
          <w:color w:val="000000"/>
          <w:sz w:val="22"/>
          <w:szCs w:val="22"/>
        </w:rPr>
        <w:t>рублей 00 копеек</w:t>
      </w:r>
      <w:r>
        <w:rPr>
          <w:color w:val="000000"/>
          <w:sz w:val="22"/>
          <w:szCs w:val="22"/>
        </w:rPr>
        <w:t xml:space="preserve"> </w:t>
      </w:r>
      <w:r w:rsidRPr="00B641D8">
        <w:rPr>
          <w:b/>
          <w:bCs/>
          <w:color w:val="000000"/>
          <w:sz w:val="22"/>
          <w:szCs w:val="22"/>
        </w:rPr>
        <w:t>не позднее</w:t>
      </w:r>
      <w:r>
        <w:rPr>
          <w:color w:val="000000"/>
          <w:sz w:val="22"/>
          <w:szCs w:val="22"/>
        </w:rPr>
        <w:t xml:space="preserve"> </w:t>
      </w:r>
      <w:r w:rsidRPr="009F1439">
        <w:rPr>
          <w:b/>
          <w:bCs/>
          <w:sz w:val="22"/>
          <w:szCs w:val="22"/>
          <w:lang w:eastAsia="hi-IN" w:bidi="hi-IN"/>
        </w:rPr>
        <w:t>«</w:t>
      </w:r>
      <w:r>
        <w:rPr>
          <w:b/>
          <w:bCs/>
          <w:sz w:val="22"/>
          <w:szCs w:val="22"/>
          <w:lang w:eastAsia="hi-IN" w:bidi="hi-IN"/>
        </w:rPr>
        <w:t>31</w:t>
      </w:r>
      <w:r w:rsidRPr="009F1439">
        <w:rPr>
          <w:b/>
          <w:bCs/>
          <w:sz w:val="22"/>
          <w:szCs w:val="22"/>
          <w:lang w:eastAsia="hi-IN" w:bidi="hi-IN"/>
        </w:rPr>
        <w:t xml:space="preserve">» </w:t>
      </w:r>
      <w:r>
        <w:rPr>
          <w:b/>
          <w:bCs/>
          <w:sz w:val="22"/>
          <w:szCs w:val="22"/>
          <w:lang w:eastAsia="hi-IN" w:bidi="hi-IN"/>
        </w:rPr>
        <w:t>декабря</w:t>
      </w:r>
      <w:r w:rsidRPr="009F1439">
        <w:rPr>
          <w:b/>
          <w:bCs/>
          <w:sz w:val="22"/>
          <w:szCs w:val="22"/>
          <w:lang w:eastAsia="hi-IN" w:bidi="hi-IN"/>
        </w:rPr>
        <w:t xml:space="preserve"> 202</w:t>
      </w:r>
      <w:r>
        <w:rPr>
          <w:b/>
          <w:bCs/>
          <w:sz w:val="22"/>
          <w:szCs w:val="22"/>
          <w:lang w:eastAsia="hi-IN" w:bidi="hi-IN"/>
        </w:rPr>
        <w:t>3</w:t>
      </w:r>
      <w:r w:rsidRPr="009F1439">
        <w:rPr>
          <w:b/>
          <w:bCs/>
          <w:sz w:val="22"/>
          <w:szCs w:val="22"/>
          <w:lang w:eastAsia="hi-IN" w:bidi="hi-IN"/>
        </w:rPr>
        <w:t xml:space="preserve"> г.</w:t>
      </w:r>
      <w:r>
        <w:rPr>
          <w:color w:val="000000"/>
          <w:sz w:val="22"/>
          <w:szCs w:val="22"/>
        </w:rPr>
        <w:t xml:space="preserve">, на основании счета, выставленного </w:t>
      </w:r>
      <w:r>
        <w:rPr>
          <w:b/>
          <w:color w:val="000000"/>
          <w:sz w:val="22"/>
          <w:szCs w:val="22"/>
        </w:rPr>
        <w:t>Лицензиаром</w:t>
      </w:r>
      <w:r>
        <w:rPr>
          <w:color w:val="000000"/>
          <w:sz w:val="22"/>
          <w:szCs w:val="22"/>
        </w:rPr>
        <w:t>.</w:t>
      </w:r>
    </w:p>
    <w:p w:rsidR="00ED52AE" w:rsidRDefault="00ED52AE" w:rsidP="00ED52AE">
      <w:pPr>
        <w:spacing w:line="200" w:lineRule="atLeast"/>
        <w:ind w:firstLine="705"/>
        <w:jc w:val="both"/>
        <w:rPr>
          <w:color w:val="000000"/>
          <w:sz w:val="22"/>
          <w:szCs w:val="22"/>
          <w:lang w:eastAsia="hi-IN" w:bidi="hi-IN"/>
        </w:rPr>
      </w:pPr>
      <w:r>
        <w:rPr>
          <w:sz w:val="22"/>
          <w:szCs w:val="22"/>
          <w:lang w:eastAsia="hi-IN" w:bidi="hi-IN"/>
        </w:rPr>
        <w:t>6.2. Стоимость неисключительной лицензии является фиксированной и не подлежит изменению.</w:t>
      </w:r>
    </w:p>
    <w:p w:rsidR="00ED52AE" w:rsidRDefault="00ED52AE" w:rsidP="00ED52AE">
      <w:pPr>
        <w:shd w:val="clear" w:color="auto" w:fill="FFFFFF"/>
        <w:suppressAutoHyphens w:val="0"/>
        <w:spacing w:line="200" w:lineRule="atLeast"/>
        <w:ind w:firstLine="705"/>
        <w:jc w:val="both"/>
        <w:rPr>
          <w:color w:val="000000"/>
          <w:sz w:val="22"/>
          <w:szCs w:val="22"/>
          <w:lang w:eastAsia="hi-IN" w:bidi="hi-IN"/>
        </w:rPr>
      </w:pPr>
      <w:r>
        <w:rPr>
          <w:color w:val="000000"/>
          <w:sz w:val="22"/>
          <w:szCs w:val="22"/>
          <w:lang w:eastAsia="hi-IN" w:bidi="hi-IN"/>
        </w:rPr>
        <w:t xml:space="preserve">6.3. </w:t>
      </w:r>
      <w:r>
        <w:rPr>
          <w:bCs/>
          <w:color w:val="000000"/>
          <w:sz w:val="22"/>
          <w:szCs w:val="22"/>
        </w:rPr>
        <w:t xml:space="preserve">В цену Договора включены все расходы </w:t>
      </w:r>
      <w:r>
        <w:rPr>
          <w:b/>
          <w:bCs/>
          <w:color w:val="000000"/>
          <w:sz w:val="22"/>
          <w:szCs w:val="22"/>
        </w:rPr>
        <w:t>Лицензиара</w:t>
      </w:r>
      <w:r>
        <w:rPr>
          <w:bCs/>
          <w:color w:val="000000"/>
          <w:sz w:val="22"/>
          <w:szCs w:val="22"/>
        </w:rPr>
        <w:t>, необходимые для осуществления им своих обязательств по Договору в полном объеме и надлежащего качества, в том числе подлежащие к уплате налоги (УСН доходы), сборы и другие обязательные платежи, связанные с исполнением Договора. Сторонам известно, что предмет Договора не подлежит налогообложению НДС, на основании подпункта 26 пункта 2 ст. 149 НК РФ.</w:t>
      </w:r>
    </w:p>
    <w:p w:rsidR="00ED52AE" w:rsidRDefault="00ED52AE" w:rsidP="00ED52AE">
      <w:pPr>
        <w:suppressAutoHyphens w:val="0"/>
        <w:spacing w:line="200" w:lineRule="atLeast"/>
        <w:ind w:firstLine="705"/>
        <w:jc w:val="both"/>
        <w:rPr>
          <w:b/>
          <w:color w:val="000000"/>
          <w:sz w:val="22"/>
          <w:szCs w:val="22"/>
        </w:rPr>
      </w:pPr>
      <w:r>
        <w:rPr>
          <w:color w:val="000000"/>
          <w:sz w:val="22"/>
          <w:szCs w:val="22"/>
          <w:lang w:eastAsia="hi-IN" w:bidi="hi-IN"/>
        </w:rPr>
        <w:t xml:space="preserve">6.4. В соответствии с п. 40 Постановления Пленума ВС РФ от 23.04.2019 г. № 10 «О применении части четвертой Гражданского кодекса Российской Федерации» </w:t>
      </w:r>
      <w:r>
        <w:rPr>
          <w:color w:val="000000"/>
          <w:sz w:val="22"/>
          <w:szCs w:val="22"/>
        </w:rPr>
        <w:t>в</w:t>
      </w:r>
      <w:r>
        <w:rPr>
          <w:color w:val="000000"/>
          <w:sz w:val="22"/>
          <w:szCs w:val="22"/>
          <w:lang w:val="x-none"/>
        </w:rPr>
        <w:t xml:space="preserve"> случае</w:t>
      </w:r>
      <w:r>
        <w:rPr>
          <w:color w:val="000000"/>
          <w:sz w:val="22"/>
          <w:szCs w:val="22"/>
        </w:rPr>
        <w:t xml:space="preserve"> досрочного расторжения Договора по инициативе </w:t>
      </w:r>
      <w:r>
        <w:rPr>
          <w:b/>
          <w:color w:val="000000"/>
          <w:sz w:val="22"/>
          <w:szCs w:val="22"/>
        </w:rPr>
        <w:t xml:space="preserve">Лицензиата </w:t>
      </w:r>
      <w:r>
        <w:rPr>
          <w:color w:val="000000"/>
          <w:sz w:val="22"/>
          <w:szCs w:val="22"/>
        </w:rPr>
        <w:t xml:space="preserve">(отказа от Договора, исполнения Договора в одностороннем порядке) и при условии надлежащего исполнения Договора </w:t>
      </w:r>
      <w:r>
        <w:rPr>
          <w:b/>
          <w:color w:val="000000"/>
          <w:sz w:val="22"/>
          <w:szCs w:val="22"/>
        </w:rPr>
        <w:t>Лицензиаром</w:t>
      </w:r>
      <w:r>
        <w:rPr>
          <w:color w:val="000000"/>
          <w:sz w:val="22"/>
          <w:szCs w:val="22"/>
        </w:rPr>
        <w:t xml:space="preserve">, сумма </w:t>
      </w:r>
      <w:r>
        <w:rPr>
          <w:b/>
          <w:bCs/>
          <w:color w:val="000000"/>
          <w:sz w:val="22"/>
          <w:szCs w:val="22"/>
        </w:rPr>
        <w:t>300</w:t>
      </w:r>
      <w:r w:rsidRPr="000C061E">
        <w:rPr>
          <w:b/>
          <w:bCs/>
          <w:color w:val="000000"/>
          <w:sz w:val="22"/>
          <w:szCs w:val="22"/>
        </w:rPr>
        <w:t>00</w:t>
      </w:r>
      <w:r w:rsidRPr="00F52042">
        <w:rPr>
          <w:b/>
          <w:bCs/>
          <w:color w:val="000000"/>
          <w:sz w:val="22"/>
          <w:szCs w:val="22"/>
        </w:rPr>
        <w:t xml:space="preserve"> (</w:t>
      </w:r>
      <w:r>
        <w:rPr>
          <w:b/>
          <w:bCs/>
          <w:color w:val="000000"/>
          <w:sz w:val="22"/>
          <w:szCs w:val="22"/>
        </w:rPr>
        <w:t>Тридцать тысяч</w:t>
      </w:r>
      <w:r w:rsidRPr="00F52042">
        <w:rPr>
          <w:b/>
          <w:bCs/>
          <w:color w:val="000000"/>
          <w:sz w:val="22"/>
          <w:szCs w:val="22"/>
        </w:rPr>
        <w:t>)</w:t>
      </w:r>
      <w:r>
        <w:rPr>
          <w:color w:val="000000"/>
          <w:sz w:val="22"/>
          <w:szCs w:val="22"/>
        </w:rPr>
        <w:t xml:space="preserve"> </w:t>
      </w:r>
      <w:r w:rsidRPr="0041559F">
        <w:rPr>
          <w:b/>
          <w:bCs/>
          <w:color w:val="000000"/>
          <w:sz w:val="22"/>
          <w:szCs w:val="22"/>
        </w:rPr>
        <w:t xml:space="preserve">рублей 00 </w:t>
      </w:r>
      <w:r w:rsidRPr="0041559F">
        <w:rPr>
          <w:b/>
          <w:bCs/>
          <w:sz w:val="22"/>
          <w:szCs w:val="22"/>
        </w:rPr>
        <w:t>копеек</w:t>
      </w:r>
      <w:r>
        <w:rPr>
          <w:sz w:val="22"/>
          <w:szCs w:val="22"/>
        </w:rPr>
        <w:t xml:space="preserve"> </w:t>
      </w:r>
      <w:r w:rsidRPr="00F52042">
        <w:rPr>
          <w:i/>
          <w:iCs/>
          <w:color w:val="000000"/>
          <w:sz w:val="22"/>
          <w:szCs w:val="22"/>
        </w:rPr>
        <w:t>(50% стоимости)</w:t>
      </w:r>
      <w:r w:rsidRPr="00F52042">
        <w:rPr>
          <w:color w:val="000000"/>
          <w:sz w:val="22"/>
          <w:szCs w:val="22"/>
        </w:rPr>
        <w:t>,</w:t>
      </w:r>
      <w:r>
        <w:rPr>
          <w:color w:val="000000"/>
          <w:sz w:val="22"/>
          <w:szCs w:val="22"/>
        </w:rPr>
        <w:t xml:space="preserve"> согласованная в твердом размере, не подлежит в</w:t>
      </w:r>
      <w:r>
        <w:rPr>
          <w:color w:val="000000"/>
          <w:spacing w:val="-3"/>
          <w:sz w:val="22"/>
          <w:szCs w:val="22"/>
        </w:rPr>
        <w:t xml:space="preserve">озврату </w:t>
      </w:r>
      <w:r>
        <w:rPr>
          <w:b/>
          <w:bCs/>
          <w:color w:val="000000"/>
          <w:spacing w:val="-3"/>
          <w:sz w:val="22"/>
          <w:szCs w:val="22"/>
        </w:rPr>
        <w:t>Лицензиату</w:t>
      </w:r>
      <w:r>
        <w:rPr>
          <w:color w:val="000000"/>
          <w:spacing w:val="-3"/>
          <w:sz w:val="22"/>
          <w:szCs w:val="22"/>
        </w:rPr>
        <w:t>. О</w:t>
      </w:r>
      <w:r>
        <w:rPr>
          <w:color w:val="000000"/>
          <w:sz w:val="22"/>
          <w:szCs w:val="22"/>
        </w:rPr>
        <w:t xml:space="preserve">ставшаяся сумма </w:t>
      </w:r>
      <w:r>
        <w:rPr>
          <w:b/>
          <w:bCs/>
          <w:color w:val="000000"/>
          <w:sz w:val="22"/>
          <w:szCs w:val="22"/>
        </w:rPr>
        <w:t>300</w:t>
      </w:r>
      <w:r w:rsidRPr="00F52042">
        <w:rPr>
          <w:b/>
          <w:bCs/>
          <w:color w:val="000000"/>
          <w:sz w:val="22"/>
          <w:szCs w:val="22"/>
        </w:rPr>
        <w:t>00 (</w:t>
      </w:r>
      <w:r>
        <w:rPr>
          <w:b/>
          <w:bCs/>
          <w:color w:val="000000"/>
          <w:sz w:val="22"/>
          <w:szCs w:val="22"/>
        </w:rPr>
        <w:t>Тридцать тысяч</w:t>
      </w:r>
      <w:r w:rsidRPr="00F52042">
        <w:rPr>
          <w:b/>
          <w:bCs/>
          <w:color w:val="000000"/>
          <w:sz w:val="22"/>
          <w:szCs w:val="22"/>
        </w:rPr>
        <w:t>)</w:t>
      </w:r>
      <w:r>
        <w:rPr>
          <w:color w:val="000000"/>
          <w:sz w:val="22"/>
          <w:szCs w:val="22"/>
        </w:rPr>
        <w:t xml:space="preserve"> </w:t>
      </w:r>
      <w:r w:rsidRPr="0041559F">
        <w:rPr>
          <w:b/>
          <w:bCs/>
          <w:color w:val="000000"/>
          <w:sz w:val="22"/>
          <w:szCs w:val="22"/>
        </w:rPr>
        <w:t>рублей 00 копеек</w:t>
      </w:r>
      <w:r>
        <w:rPr>
          <w:color w:val="000000"/>
          <w:sz w:val="22"/>
          <w:szCs w:val="22"/>
        </w:rPr>
        <w:t xml:space="preserve"> </w:t>
      </w:r>
      <w:r w:rsidRPr="00F52042">
        <w:rPr>
          <w:i/>
          <w:iCs/>
          <w:color w:val="000000"/>
          <w:sz w:val="22"/>
          <w:szCs w:val="22"/>
        </w:rPr>
        <w:t>(50% стоимости)</w:t>
      </w:r>
      <w:r>
        <w:rPr>
          <w:sz w:val="22"/>
          <w:szCs w:val="22"/>
        </w:rPr>
        <w:t xml:space="preserve"> подлежит</w:t>
      </w:r>
      <w:r>
        <w:rPr>
          <w:color w:val="000000"/>
          <w:sz w:val="22"/>
          <w:szCs w:val="22"/>
        </w:rPr>
        <w:t xml:space="preserve"> перерасчету пропорционально сроку фактического использования ЭР ЦОС СПО</w:t>
      </w:r>
      <w:r>
        <w:rPr>
          <w:color w:val="000000"/>
          <w:sz w:val="22"/>
          <w:szCs w:val="22"/>
          <w:lang w:eastAsia="hi-IN" w:bidi="hi-IN"/>
        </w:rPr>
        <w:t xml:space="preserve"> </w:t>
      </w:r>
      <w:r>
        <w:rPr>
          <w:color w:val="000000"/>
          <w:spacing w:val="-3"/>
          <w:sz w:val="22"/>
          <w:szCs w:val="22"/>
        </w:rPr>
        <w:t xml:space="preserve">и возврату </w:t>
      </w:r>
      <w:r>
        <w:rPr>
          <w:b/>
          <w:bCs/>
          <w:color w:val="000000"/>
          <w:spacing w:val="-3"/>
          <w:sz w:val="22"/>
          <w:szCs w:val="22"/>
        </w:rPr>
        <w:t>Лицензиату</w:t>
      </w:r>
      <w:r>
        <w:rPr>
          <w:color w:val="000000"/>
          <w:sz w:val="22"/>
          <w:szCs w:val="22"/>
        </w:rPr>
        <w:t>.</w:t>
      </w:r>
    </w:p>
    <w:p w:rsidR="00ED52AE" w:rsidRPr="000116E7" w:rsidRDefault="00ED52AE" w:rsidP="00ED52AE">
      <w:pPr>
        <w:tabs>
          <w:tab w:val="left" w:pos="1418"/>
        </w:tabs>
        <w:spacing w:line="200" w:lineRule="atLeast"/>
        <w:jc w:val="center"/>
        <w:rPr>
          <w:sz w:val="21"/>
          <w:szCs w:val="21"/>
        </w:rPr>
      </w:pPr>
      <w:r w:rsidRPr="000116E7">
        <w:rPr>
          <w:b/>
          <w:color w:val="000000"/>
          <w:sz w:val="21"/>
          <w:szCs w:val="21"/>
        </w:rPr>
        <w:t>7. Гарантии и ответственность сторон</w:t>
      </w:r>
    </w:p>
    <w:p w:rsidR="00ED52AE" w:rsidRPr="000116E7" w:rsidRDefault="00ED52AE" w:rsidP="00ED52AE">
      <w:pPr>
        <w:pStyle w:val="a7"/>
        <w:tabs>
          <w:tab w:val="left" w:pos="1134"/>
        </w:tabs>
        <w:spacing w:before="0" w:after="0" w:line="200" w:lineRule="atLeast"/>
        <w:ind w:left="0" w:firstLine="709"/>
        <w:jc w:val="both"/>
        <w:rPr>
          <w:b w:val="0"/>
          <w:sz w:val="21"/>
          <w:szCs w:val="21"/>
        </w:rPr>
      </w:pPr>
      <w:r w:rsidRPr="000116E7">
        <w:rPr>
          <w:b w:val="0"/>
          <w:sz w:val="21"/>
          <w:szCs w:val="21"/>
        </w:rPr>
        <w:t>7.1.</w:t>
      </w:r>
      <w:r w:rsidRPr="000116E7">
        <w:rPr>
          <w:b w:val="0"/>
          <w:sz w:val="21"/>
          <w:szCs w:val="21"/>
        </w:rPr>
        <w:tab/>
      </w:r>
      <w:r w:rsidRPr="000116E7">
        <w:rPr>
          <w:sz w:val="21"/>
          <w:szCs w:val="21"/>
        </w:rPr>
        <w:t>Лицензиар</w:t>
      </w:r>
      <w:r w:rsidRPr="000116E7">
        <w:rPr>
          <w:b w:val="0"/>
          <w:sz w:val="21"/>
          <w:szCs w:val="21"/>
        </w:rPr>
        <w:t xml:space="preserve"> гарантирует, что на момент подписания настоящего Договора ему принадлежит исключительное право на </w:t>
      </w:r>
      <w:r w:rsidRPr="000116E7">
        <w:rPr>
          <w:b w:val="0"/>
          <w:bCs w:val="0"/>
          <w:sz w:val="21"/>
          <w:szCs w:val="21"/>
        </w:rPr>
        <w:t xml:space="preserve">ЭР ЦОС СПО, а также право на использование Произведений способами, предусмотренными Договором в составе ЭР ЦОС СПО. </w:t>
      </w:r>
    </w:p>
    <w:p w:rsidR="00ED52AE" w:rsidRPr="000116E7" w:rsidRDefault="00ED52AE" w:rsidP="00ED52AE">
      <w:pPr>
        <w:pStyle w:val="a7"/>
        <w:tabs>
          <w:tab w:val="left" w:pos="1134"/>
        </w:tabs>
        <w:spacing w:before="0" w:after="0" w:line="200" w:lineRule="atLeast"/>
        <w:ind w:left="0" w:firstLine="709"/>
        <w:jc w:val="both"/>
        <w:rPr>
          <w:b w:val="0"/>
          <w:sz w:val="21"/>
          <w:szCs w:val="21"/>
        </w:rPr>
      </w:pPr>
      <w:r w:rsidRPr="000116E7">
        <w:rPr>
          <w:b w:val="0"/>
          <w:sz w:val="21"/>
          <w:szCs w:val="21"/>
        </w:rPr>
        <w:t>7.2.</w:t>
      </w:r>
      <w:r w:rsidRPr="000116E7">
        <w:rPr>
          <w:b w:val="0"/>
          <w:sz w:val="21"/>
          <w:szCs w:val="21"/>
        </w:rPr>
        <w:tab/>
      </w:r>
      <w:r w:rsidRPr="000116E7">
        <w:rPr>
          <w:sz w:val="21"/>
          <w:szCs w:val="21"/>
        </w:rPr>
        <w:t>Лицензиар</w:t>
      </w:r>
      <w:r w:rsidRPr="000116E7">
        <w:rPr>
          <w:b w:val="0"/>
          <w:sz w:val="21"/>
          <w:szCs w:val="21"/>
        </w:rPr>
        <w:t xml:space="preserve"> гарантирует, что </w:t>
      </w:r>
      <w:r w:rsidRPr="000116E7">
        <w:rPr>
          <w:b w:val="0"/>
          <w:bCs w:val="0"/>
          <w:sz w:val="21"/>
          <w:szCs w:val="21"/>
        </w:rPr>
        <w:t>ЭР ЦОС СПО не нарушают прав и законных интересов третьих лиц и соответствует требова</w:t>
      </w:r>
      <w:r w:rsidRPr="000116E7">
        <w:rPr>
          <w:b w:val="0"/>
          <w:sz w:val="21"/>
          <w:szCs w:val="21"/>
        </w:rPr>
        <w:t>ниям действующего законодательства о результатах интеллектуальной деятельности.</w:t>
      </w:r>
    </w:p>
    <w:p w:rsidR="00ED52AE" w:rsidRPr="000116E7" w:rsidRDefault="00ED52AE" w:rsidP="00ED52AE">
      <w:pPr>
        <w:shd w:val="clear" w:color="auto" w:fill="FFFFFF"/>
        <w:spacing w:line="200" w:lineRule="atLeast"/>
        <w:ind w:firstLine="705"/>
        <w:jc w:val="both"/>
        <w:rPr>
          <w:color w:val="000000"/>
          <w:sz w:val="21"/>
          <w:szCs w:val="21"/>
          <w:lang w:eastAsia="hi-IN" w:bidi="hi-IN"/>
        </w:rPr>
      </w:pPr>
      <w:r w:rsidRPr="000116E7">
        <w:rPr>
          <w:sz w:val="21"/>
          <w:szCs w:val="21"/>
        </w:rPr>
        <w:t>7.3.</w:t>
      </w:r>
      <w:r w:rsidRPr="000116E7">
        <w:rPr>
          <w:sz w:val="21"/>
          <w:szCs w:val="21"/>
        </w:rPr>
        <w:tab/>
        <w:t>Лицензиар гарантирует, что на момент подписания настоящего Договора не существует каких-либо действующих договоров, по которым исключительные права на ЭР ЦОС СПО переданы третьим лицам, а также что заключение Договора и исполнение всех обязанностей по нему не противоречит никаким другим обязательствам, взятым на себя Лицензиаром.</w:t>
      </w:r>
    </w:p>
    <w:p w:rsidR="00ED52AE" w:rsidRPr="000116E7" w:rsidRDefault="00ED52AE" w:rsidP="00ED52AE">
      <w:pPr>
        <w:shd w:val="clear" w:color="auto" w:fill="FFFFFF"/>
        <w:spacing w:line="200" w:lineRule="atLeast"/>
        <w:ind w:firstLine="705"/>
        <w:jc w:val="both"/>
        <w:rPr>
          <w:sz w:val="21"/>
          <w:szCs w:val="21"/>
        </w:rPr>
      </w:pPr>
      <w:r w:rsidRPr="000116E7">
        <w:rPr>
          <w:color w:val="000000"/>
          <w:sz w:val="21"/>
          <w:szCs w:val="21"/>
          <w:lang w:eastAsia="hi-IN" w:bidi="hi-IN"/>
        </w:rPr>
        <w:lastRenderedPageBreak/>
        <w:t>7.4. Лицензиар гарантирует, что является единственным представителем автора ЭР ЦОС СПО, уполномоченным предоставлять право использования ЭР ЦОС СПО</w:t>
      </w:r>
      <w:r w:rsidRPr="000116E7">
        <w:rPr>
          <w:sz w:val="21"/>
          <w:szCs w:val="21"/>
          <w:lang w:eastAsia="hi-IN" w:bidi="hi-IN"/>
        </w:rPr>
        <w:t xml:space="preserve"> через информационно-телекоммуникационную сеть «Интернет».</w:t>
      </w:r>
    </w:p>
    <w:p w:rsidR="00ED52AE" w:rsidRPr="000116E7" w:rsidRDefault="00ED52AE" w:rsidP="00ED52AE">
      <w:pPr>
        <w:pStyle w:val="a7"/>
        <w:tabs>
          <w:tab w:val="left" w:pos="1134"/>
        </w:tabs>
        <w:spacing w:before="0" w:after="0" w:line="200" w:lineRule="atLeast"/>
        <w:ind w:left="0" w:firstLine="709"/>
        <w:jc w:val="both"/>
        <w:rPr>
          <w:b w:val="0"/>
          <w:sz w:val="21"/>
          <w:szCs w:val="21"/>
        </w:rPr>
      </w:pPr>
      <w:r w:rsidRPr="000116E7">
        <w:rPr>
          <w:b w:val="0"/>
          <w:sz w:val="21"/>
          <w:szCs w:val="21"/>
        </w:rPr>
        <w:t>7.5.</w:t>
      </w:r>
      <w:r w:rsidRPr="000116E7">
        <w:rPr>
          <w:b w:val="0"/>
          <w:sz w:val="21"/>
          <w:szCs w:val="21"/>
        </w:rPr>
        <w:tab/>
        <w:t xml:space="preserve">Истинность утверждений пунктов 7.1–7.4 Договора не является предметом спора или разбирательства (судебного, арбитражного, третейского или иного) на момент заключения Договора. </w:t>
      </w:r>
    </w:p>
    <w:p w:rsidR="00ED52AE" w:rsidRPr="000116E7" w:rsidRDefault="00ED52AE" w:rsidP="00ED52AE">
      <w:pPr>
        <w:pStyle w:val="a7"/>
        <w:tabs>
          <w:tab w:val="left" w:pos="1134"/>
        </w:tabs>
        <w:spacing w:before="0" w:after="0" w:line="200" w:lineRule="atLeast"/>
        <w:ind w:left="0" w:firstLine="709"/>
        <w:jc w:val="both"/>
        <w:rPr>
          <w:b w:val="0"/>
          <w:sz w:val="21"/>
          <w:szCs w:val="21"/>
        </w:rPr>
      </w:pPr>
      <w:r w:rsidRPr="000116E7">
        <w:rPr>
          <w:b w:val="0"/>
          <w:sz w:val="21"/>
          <w:szCs w:val="21"/>
        </w:rPr>
        <w:t>7.6.</w:t>
      </w:r>
      <w:r w:rsidRPr="000116E7">
        <w:rPr>
          <w:b w:val="0"/>
          <w:sz w:val="21"/>
          <w:szCs w:val="21"/>
        </w:rPr>
        <w:tab/>
        <w:t xml:space="preserve">Стороны признают, что </w:t>
      </w:r>
      <w:r w:rsidRPr="000116E7">
        <w:rPr>
          <w:sz w:val="21"/>
          <w:szCs w:val="21"/>
        </w:rPr>
        <w:t>Лицензиат</w:t>
      </w:r>
      <w:r w:rsidRPr="000116E7">
        <w:rPr>
          <w:b w:val="0"/>
          <w:sz w:val="21"/>
          <w:szCs w:val="21"/>
        </w:rPr>
        <w:t xml:space="preserve">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правами на </w:t>
      </w:r>
      <w:r w:rsidRPr="000116E7">
        <w:rPr>
          <w:b w:val="0"/>
          <w:bCs w:val="0"/>
          <w:sz w:val="21"/>
          <w:szCs w:val="21"/>
        </w:rPr>
        <w:t>ЭР ЦОС СПО</w:t>
      </w:r>
      <w:r w:rsidRPr="000116E7">
        <w:rPr>
          <w:b w:val="0"/>
          <w:sz w:val="21"/>
          <w:szCs w:val="21"/>
        </w:rPr>
        <w:t xml:space="preserve">, </w:t>
      </w:r>
      <w:r w:rsidRPr="000116E7">
        <w:rPr>
          <w:sz w:val="21"/>
          <w:szCs w:val="21"/>
        </w:rPr>
        <w:t>Лицензиар</w:t>
      </w:r>
      <w:r w:rsidRPr="000116E7">
        <w:rPr>
          <w:b w:val="0"/>
          <w:sz w:val="21"/>
          <w:szCs w:val="21"/>
        </w:rPr>
        <w:t xml:space="preserve"> самостоятельно и за свой счет урегулирует возникшие недоразумения и предпримет иные возможные действия, исключающие возникновение расходов и убытков </w:t>
      </w:r>
      <w:r w:rsidRPr="000116E7">
        <w:rPr>
          <w:sz w:val="21"/>
          <w:szCs w:val="21"/>
        </w:rPr>
        <w:t>Лицензиата</w:t>
      </w:r>
      <w:r w:rsidRPr="000116E7">
        <w:rPr>
          <w:b w:val="0"/>
          <w:sz w:val="21"/>
          <w:szCs w:val="21"/>
        </w:rPr>
        <w:t xml:space="preserve">, а также возместит </w:t>
      </w:r>
      <w:r w:rsidRPr="000116E7">
        <w:rPr>
          <w:sz w:val="21"/>
          <w:szCs w:val="21"/>
        </w:rPr>
        <w:t>Лицензиату</w:t>
      </w:r>
      <w:r w:rsidRPr="000116E7">
        <w:rPr>
          <w:b w:val="0"/>
          <w:sz w:val="21"/>
          <w:szCs w:val="21"/>
        </w:rPr>
        <w:t xml:space="preserve"> в полном объеме убытки, которые могут у него возникнуть. Если в течение тридцати календарных дней </w:t>
      </w:r>
      <w:r w:rsidRPr="000116E7">
        <w:rPr>
          <w:sz w:val="21"/>
          <w:szCs w:val="21"/>
        </w:rPr>
        <w:t>Лицензиар</w:t>
      </w:r>
      <w:r w:rsidRPr="000116E7">
        <w:rPr>
          <w:b w:val="0"/>
          <w:sz w:val="21"/>
          <w:szCs w:val="21"/>
        </w:rPr>
        <w:t xml:space="preserve"> не урегулирует возникшие претензии, </w:t>
      </w:r>
      <w:r w:rsidRPr="000116E7">
        <w:rPr>
          <w:sz w:val="21"/>
          <w:szCs w:val="21"/>
        </w:rPr>
        <w:t>Лицензиат</w:t>
      </w:r>
      <w:r w:rsidRPr="000116E7">
        <w:rPr>
          <w:b w:val="0"/>
          <w:sz w:val="21"/>
          <w:szCs w:val="21"/>
        </w:rPr>
        <w:t xml:space="preserve"> вправе расторгнуть Договор в порядке, предусмотренном законодательством, и взыскать понесенные убытки.</w:t>
      </w:r>
    </w:p>
    <w:p w:rsidR="00ED52AE" w:rsidRPr="000116E7" w:rsidRDefault="00ED52AE" w:rsidP="00ED52AE">
      <w:pPr>
        <w:pStyle w:val="a7"/>
        <w:tabs>
          <w:tab w:val="left" w:pos="1134"/>
        </w:tabs>
        <w:spacing w:before="0" w:after="0" w:line="200" w:lineRule="atLeast"/>
        <w:ind w:left="0" w:firstLine="709"/>
        <w:jc w:val="both"/>
        <w:rPr>
          <w:rFonts w:eastAsia="Calibri"/>
          <w:sz w:val="21"/>
          <w:szCs w:val="21"/>
        </w:rPr>
      </w:pPr>
      <w:r w:rsidRPr="000116E7">
        <w:rPr>
          <w:b w:val="0"/>
          <w:sz w:val="21"/>
          <w:szCs w:val="21"/>
        </w:rPr>
        <w:t xml:space="preserve">7.7. </w:t>
      </w:r>
      <w:r w:rsidRPr="000116E7">
        <w:rPr>
          <w:color w:val="000000"/>
          <w:sz w:val="21"/>
          <w:szCs w:val="21"/>
        </w:rPr>
        <w:t>Лицензиат</w:t>
      </w:r>
      <w:r w:rsidRPr="000116E7">
        <w:rPr>
          <w:b w:val="0"/>
          <w:color w:val="000000"/>
          <w:sz w:val="21"/>
          <w:szCs w:val="21"/>
        </w:rPr>
        <w:t xml:space="preserve"> гарантирует предоставление </w:t>
      </w:r>
      <w:r w:rsidRPr="000116E7">
        <w:rPr>
          <w:color w:val="000000"/>
          <w:sz w:val="21"/>
          <w:szCs w:val="21"/>
        </w:rPr>
        <w:t>Лицензиару</w:t>
      </w:r>
      <w:r w:rsidRPr="000116E7">
        <w:rPr>
          <w:b w:val="0"/>
          <w:color w:val="000000"/>
          <w:sz w:val="21"/>
          <w:szCs w:val="21"/>
        </w:rPr>
        <w:t xml:space="preserve"> для внесения в настройки </w:t>
      </w:r>
      <w:r w:rsidRPr="000116E7">
        <w:rPr>
          <w:b w:val="0"/>
          <w:bCs w:val="0"/>
          <w:color w:val="000000"/>
          <w:sz w:val="21"/>
          <w:szCs w:val="21"/>
        </w:rPr>
        <w:t>ЭР ЦОС СПО</w:t>
      </w:r>
      <w:r w:rsidRPr="000116E7">
        <w:rPr>
          <w:b w:val="0"/>
          <w:color w:val="000000"/>
          <w:sz w:val="21"/>
          <w:szCs w:val="21"/>
        </w:rPr>
        <w:t xml:space="preserve"> IP-адресов только ЭВМ (или иных аналогичных технических устройств), принадлежащих </w:t>
      </w:r>
      <w:r w:rsidRPr="000116E7">
        <w:rPr>
          <w:color w:val="000000"/>
          <w:sz w:val="21"/>
          <w:szCs w:val="21"/>
        </w:rPr>
        <w:t>Лицензиату</w:t>
      </w:r>
      <w:r w:rsidRPr="000116E7">
        <w:rPr>
          <w:b w:val="0"/>
          <w:color w:val="000000"/>
          <w:sz w:val="21"/>
          <w:szCs w:val="21"/>
        </w:rPr>
        <w:t xml:space="preserve">, а также гарантирует использование </w:t>
      </w:r>
      <w:r w:rsidRPr="000116E7">
        <w:rPr>
          <w:b w:val="0"/>
          <w:bCs w:val="0"/>
          <w:color w:val="000000"/>
          <w:sz w:val="21"/>
          <w:szCs w:val="21"/>
        </w:rPr>
        <w:t>ЭР ЦОС СПО</w:t>
      </w:r>
      <w:r w:rsidRPr="000116E7">
        <w:rPr>
          <w:b w:val="0"/>
          <w:color w:val="000000"/>
          <w:sz w:val="21"/>
          <w:szCs w:val="21"/>
        </w:rPr>
        <w:t xml:space="preserve"> в пределах, предусмотренных Договором, и обеспечение контроля за соблюдением Пользователями всех ограничений по использованию ЭБС, установленных Договором. В случае нарушения любой из гарантий, указанных в настоящем пункте, </w:t>
      </w:r>
      <w:r w:rsidRPr="000116E7">
        <w:rPr>
          <w:color w:val="000000"/>
          <w:sz w:val="21"/>
          <w:szCs w:val="21"/>
        </w:rPr>
        <w:t>Лицензиар</w:t>
      </w:r>
      <w:r w:rsidRPr="000116E7">
        <w:rPr>
          <w:b w:val="0"/>
          <w:color w:val="000000"/>
          <w:sz w:val="21"/>
          <w:szCs w:val="21"/>
        </w:rPr>
        <w:t xml:space="preserve"> вправе в одностороннем порядке расторгнуть настоящий Договор в порядке, предусмотренном законодательством.</w:t>
      </w:r>
    </w:p>
    <w:p w:rsidR="00ED52AE" w:rsidRPr="000116E7" w:rsidRDefault="00ED52AE" w:rsidP="00ED52AE">
      <w:pPr>
        <w:tabs>
          <w:tab w:val="left" w:pos="1134"/>
        </w:tabs>
        <w:spacing w:line="200" w:lineRule="atLeast"/>
        <w:ind w:firstLine="709"/>
        <w:jc w:val="both"/>
        <w:rPr>
          <w:rFonts w:eastAsia="Calibri"/>
          <w:sz w:val="21"/>
          <w:szCs w:val="21"/>
        </w:rPr>
      </w:pPr>
      <w:r w:rsidRPr="000116E7">
        <w:rPr>
          <w:rFonts w:eastAsia="Calibri"/>
          <w:sz w:val="21"/>
          <w:szCs w:val="21"/>
        </w:rPr>
        <w:t>7.8. В случае неисполнения или ненадлежащего исполнения обязательств по Договору Стороны несут ответственность в порядке, установленном действующим законодательством Российской Федерации.</w:t>
      </w:r>
    </w:p>
    <w:p w:rsidR="00ED52AE" w:rsidRPr="000116E7" w:rsidRDefault="00ED52AE" w:rsidP="00ED52AE">
      <w:pPr>
        <w:tabs>
          <w:tab w:val="left" w:pos="1134"/>
        </w:tabs>
        <w:spacing w:line="200" w:lineRule="atLeast"/>
        <w:ind w:firstLine="709"/>
        <w:jc w:val="both"/>
        <w:rPr>
          <w:rFonts w:eastAsia="Calibri"/>
          <w:sz w:val="21"/>
          <w:szCs w:val="21"/>
        </w:rPr>
      </w:pPr>
      <w:r w:rsidRPr="000116E7">
        <w:rPr>
          <w:rFonts w:eastAsia="Calibri"/>
          <w:sz w:val="21"/>
          <w:szCs w:val="21"/>
        </w:rPr>
        <w:t>7.9.</w:t>
      </w:r>
      <w:r w:rsidRPr="000116E7">
        <w:rPr>
          <w:rFonts w:eastAsia="Calibri"/>
          <w:sz w:val="21"/>
          <w:szCs w:val="21"/>
        </w:rPr>
        <w:tab/>
        <w:t xml:space="preserve">В случае просрочки исполнения </w:t>
      </w:r>
      <w:r w:rsidRPr="000116E7">
        <w:rPr>
          <w:rFonts w:eastAsia="Calibri"/>
          <w:b/>
          <w:sz w:val="21"/>
          <w:szCs w:val="21"/>
        </w:rPr>
        <w:t>Лицензиатом</w:t>
      </w:r>
      <w:r w:rsidRPr="000116E7">
        <w:rPr>
          <w:rFonts w:eastAsia="Calibri"/>
          <w:sz w:val="21"/>
          <w:szCs w:val="21"/>
        </w:rPr>
        <w:t xml:space="preserve"> обязательств, предусмотренных Договором, а также в иных случаях неисполнения или ненадлежащего исполнения </w:t>
      </w:r>
      <w:r w:rsidRPr="000116E7">
        <w:rPr>
          <w:rFonts w:eastAsia="Calibri"/>
          <w:b/>
          <w:sz w:val="21"/>
          <w:szCs w:val="21"/>
        </w:rPr>
        <w:t>Лицензиатом</w:t>
      </w:r>
      <w:r w:rsidRPr="000116E7">
        <w:rPr>
          <w:rFonts w:eastAsia="Calibri"/>
          <w:sz w:val="21"/>
          <w:szCs w:val="21"/>
        </w:rPr>
        <w:t xml:space="preserve"> обязательств, предусмотренных договором, </w:t>
      </w:r>
      <w:r w:rsidRPr="000116E7">
        <w:rPr>
          <w:rFonts w:eastAsia="Calibri"/>
          <w:b/>
          <w:sz w:val="21"/>
          <w:szCs w:val="21"/>
        </w:rPr>
        <w:t>Лицензиар</w:t>
      </w:r>
      <w:r w:rsidRPr="000116E7">
        <w:rPr>
          <w:rFonts w:eastAsia="Calibri"/>
          <w:sz w:val="21"/>
          <w:szCs w:val="21"/>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D52AE" w:rsidRPr="000116E7" w:rsidRDefault="00ED52AE" w:rsidP="00ED52AE">
      <w:pPr>
        <w:tabs>
          <w:tab w:val="left" w:pos="1134"/>
        </w:tabs>
        <w:spacing w:line="200" w:lineRule="atLeast"/>
        <w:ind w:firstLine="709"/>
        <w:jc w:val="both"/>
        <w:rPr>
          <w:rFonts w:eastAsia="Calibri"/>
          <w:sz w:val="21"/>
          <w:szCs w:val="21"/>
        </w:rPr>
      </w:pPr>
      <w:r w:rsidRPr="000116E7">
        <w:rPr>
          <w:rFonts w:eastAsia="Calibri"/>
          <w:sz w:val="21"/>
          <w:szCs w:val="21"/>
        </w:rPr>
        <w:t xml:space="preserve">7.10. В случае просрочки исполнения </w:t>
      </w:r>
      <w:r w:rsidRPr="000116E7">
        <w:rPr>
          <w:rFonts w:eastAsia="Calibri"/>
          <w:b/>
          <w:sz w:val="21"/>
          <w:szCs w:val="21"/>
        </w:rPr>
        <w:t>Лицензиаром</w:t>
      </w:r>
      <w:r w:rsidRPr="000116E7">
        <w:rPr>
          <w:rFonts w:eastAsia="Calibri"/>
          <w:sz w:val="21"/>
          <w:szCs w:val="21"/>
        </w:rPr>
        <w:t xml:space="preserve"> обязательств, предусмотренных Договором, а также в иных случаях неисполнения или ненадлежащего исполнения </w:t>
      </w:r>
      <w:r w:rsidRPr="000116E7">
        <w:rPr>
          <w:rFonts w:eastAsia="Calibri"/>
          <w:b/>
          <w:sz w:val="21"/>
          <w:szCs w:val="21"/>
        </w:rPr>
        <w:t>Лицензиаром</w:t>
      </w:r>
      <w:r w:rsidRPr="000116E7">
        <w:rPr>
          <w:rFonts w:eastAsia="Calibri"/>
          <w:sz w:val="21"/>
          <w:szCs w:val="21"/>
        </w:rPr>
        <w:t xml:space="preserve"> обязательств, предусмотренных Договором, </w:t>
      </w:r>
      <w:r w:rsidRPr="000116E7">
        <w:rPr>
          <w:rFonts w:eastAsia="Calibri"/>
          <w:b/>
          <w:sz w:val="21"/>
          <w:szCs w:val="21"/>
        </w:rPr>
        <w:t>Лицензиат</w:t>
      </w:r>
      <w:r w:rsidRPr="000116E7">
        <w:rPr>
          <w:rFonts w:eastAsia="Calibri"/>
          <w:sz w:val="21"/>
          <w:szCs w:val="21"/>
        </w:rPr>
        <w:t xml:space="preserve"> направляет </w:t>
      </w:r>
      <w:r w:rsidRPr="000116E7">
        <w:rPr>
          <w:rFonts w:eastAsia="Calibri"/>
          <w:b/>
          <w:sz w:val="21"/>
          <w:szCs w:val="21"/>
        </w:rPr>
        <w:t>Лицензиару</w:t>
      </w:r>
      <w:r w:rsidRPr="000116E7">
        <w:rPr>
          <w:rFonts w:eastAsia="Calibri"/>
          <w:sz w:val="21"/>
          <w:szCs w:val="21"/>
        </w:rPr>
        <w:t xml:space="preserve"> требование об уплате неустоек (штрафов, пеней). Пеня начисляется за каждый день просрочки исполнения </w:t>
      </w:r>
      <w:r w:rsidRPr="000116E7">
        <w:rPr>
          <w:rFonts w:eastAsia="Calibri"/>
          <w:b/>
          <w:sz w:val="21"/>
          <w:szCs w:val="21"/>
        </w:rPr>
        <w:t>Лицензиаром</w:t>
      </w:r>
      <w:r w:rsidRPr="000116E7">
        <w:rPr>
          <w:rFonts w:eastAsia="Calibri"/>
          <w:sz w:val="21"/>
          <w:szCs w:val="21"/>
        </w:rPr>
        <w:t xml:space="preserve"> обязательства, предусмотренного Договором, и устанавливается в размере </w:t>
      </w:r>
      <w:r w:rsidRPr="000116E7">
        <w:rPr>
          <w:sz w:val="21"/>
          <w:szCs w:val="21"/>
        </w:rPr>
        <w:t xml:space="preserve">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0116E7">
        <w:rPr>
          <w:b/>
          <w:sz w:val="21"/>
          <w:szCs w:val="21"/>
        </w:rPr>
        <w:t>Лицензиаром</w:t>
      </w:r>
      <w:r w:rsidRPr="000116E7">
        <w:rPr>
          <w:sz w:val="21"/>
          <w:szCs w:val="21"/>
        </w:rPr>
        <w:t>.</w:t>
      </w:r>
    </w:p>
    <w:p w:rsidR="00ED52AE" w:rsidRPr="000116E7" w:rsidRDefault="00ED52AE" w:rsidP="00ED52AE">
      <w:pPr>
        <w:tabs>
          <w:tab w:val="left" w:pos="1134"/>
        </w:tabs>
        <w:spacing w:line="200" w:lineRule="atLeast"/>
        <w:ind w:firstLine="709"/>
        <w:jc w:val="both"/>
        <w:rPr>
          <w:sz w:val="21"/>
          <w:szCs w:val="21"/>
        </w:rPr>
      </w:pPr>
      <w:r w:rsidRPr="000116E7">
        <w:rPr>
          <w:rFonts w:eastAsia="Calibri"/>
          <w:sz w:val="21"/>
          <w:szCs w:val="21"/>
        </w:rPr>
        <w:t xml:space="preserve">7.11. В случае неисполнения или ненадлежащего исполнения обязательств по договору </w:t>
      </w:r>
      <w:r w:rsidRPr="000116E7">
        <w:rPr>
          <w:rFonts w:eastAsia="Calibri"/>
          <w:b/>
          <w:sz w:val="21"/>
          <w:szCs w:val="21"/>
        </w:rPr>
        <w:t>Лицензиаром</w:t>
      </w:r>
      <w:r w:rsidRPr="000116E7">
        <w:rPr>
          <w:rFonts w:eastAsia="Calibri"/>
          <w:sz w:val="21"/>
          <w:szCs w:val="21"/>
        </w:rPr>
        <w:t xml:space="preserve">, </w:t>
      </w:r>
      <w:r w:rsidRPr="000116E7">
        <w:rPr>
          <w:rFonts w:eastAsia="Calibri"/>
          <w:b/>
          <w:sz w:val="21"/>
          <w:szCs w:val="21"/>
        </w:rPr>
        <w:t>Лицензиат</w:t>
      </w:r>
      <w:r w:rsidRPr="000116E7">
        <w:rPr>
          <w:rFonts w:eastAsia="Calibri"/>
          <w:sz w:val="21"/>
          <w:szCs w:val="21"/>
        </w:rPr>
        <w:t xml:space="preserve"> производит оплату по договору за вычетом соответствующего размера неустойки (штрафа, пени) на основании Акта сдачи-приемки. </w:t>
      </w:r>
    </w:p>
    <w:p w:rsidR="00ED52AE" w:rsidRPr="000116E7" w:rsidRDefault="00ED52AE" w:rsidP="00ED52AE">
      <w:pPr>
        <w:pStyle w:val="1"/>
        <w:numPr>
          <w:ilvl w:val="0"/>
          <w:numId w:val="0"/>
        </w:numPr>
        <w:tabs>
          <w:tab w:val="left" w:pos="1418"/>
        </w:tabs>
        <w:spacing w:before="0" w:after="0" w:line="200" w:lineRule="atLeast"/>
        <w:jc w:val="center"/>
        <w:rPr>
          <w:rFonts w:eastAsia="Calibri"/>
          <w:sz w:val="21"/>
          <w:szCs w:val="21"/>
        </w:rPr>
      </w:pPr>
      <w:r w:rsidRPr="000116E7">
        <w:rPr>
          <w:rFonts w:ascii="Times New Roman" w:hAnsi="Times New Roman" w:cs="Times New Roman"/>
          <w:sz w:val="21"/>
          <w:szCs w:val="21"/>
        </w:rPr>
        <w:t>8. Форс-мажор</w:t>
      </w:r>
    </w:p>
    <w:p w:rsidR="00ED52AE" w:rsidRPr="000116E7" w:rsidRDefault="00ED52AE" w:rsidP="00ED52AE">
      <w:pPr>
        <w:tabs>
          <w:tab w:val="left" w:pos="1418"/>
        </w:tabs>
        <w:spacing w:line="200" w:lineRule="atLeast"/>
        <w:ind w:firstLine="709"/>
        <w:jc w:val="both"/>
        <w:rPr>
          <w:rFonts w:eastAsia="Calibri"/>
          <w:sz w:val="21"/>
          <w:szCs w:val="21"/>
        </w:rPr>
      </w:pPr>
      <w:r w:rsidRPr="000116E7">
        <w:rPr>
          <w:rFonts w:eastAsia="Calibri"/>
          <w:sz w:val="21"/>
          <w:szCs w:val="21"/>
        </w:rPr>
        <w:t xml:space="preserve">8.1. 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непреодолимой силы (форс-мажор), то есть чрезвычайных и непредвиденных обстоятельств, которые наступили после заключения Договора. </w:t>
      </w:r>
    </w:p>
    <w:p w:rsidR="00ED52AE" w:rsidRPr="000116E7" w:rsidRDefault="00ED52AE" w:rsidP="00ED52AE">
      <w:pPr>
        <w:tabs>
          <w:tab w:val="left" w:pos="1134"/>
        </w:tabs>
        <w:spacing w:line="200" w:lineRule="atLeast"/>
        <w:ind w:firstLine="709"/>
        <w:jc w:val="both"/>
        <w:rPr>
          <w:rFonts w:eastAsia="Calibri"/>
          <w:sz w:val="21"/>
          <w:szCs w:val="21"/>
        </w:rPr>
      </w:pPr>
      <w:r w:rsidRPr="000116E7">
        <w:rPr>
          <w:rFonts w:eastAsia="Calibri"/>
          <w:sz w:val="21"/>
          <w:szCs w:val="21"/>
        </w:rPr>
        <w:t>8.2.</w:t>
      </w:r>
      <w:r w:rsidRPr="000116E7">
        <w:rPr>
          <w:rFonts w:eastAsia="Calibri"/>
          <w:sz w:val="21"/>
          <w:szCs w:val="21"/>
        </w:rPr>
        <w:tab/>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или вмешательства государственных организаций или органов власти, включающих, но не ограничивающихся изменением законодательства, делающих невозможным исполнение Сторонами своих обязательств по Договору.</w:t>
      </w:r>
    </w:p>
    <w:p w:rsidR="00ED52AE" w:rsidRPr="000116E7" w:rsidRDefault="00ED52AE" w:rsidP="00ED52AE">
      <w:pPr>
        <w:tabs>
          <w:tab w:val="left" w:pos="1134"/>
        </w:tabs>
        <w:spacing w:line="200" w:lineRule="atLeast"/>
        <w:ind w:firstLine="709"/>
        <w:jc w:val="both"/>
        <w:rPr>
          <w:sz w:val="21"/>
          <w:szCs w:val="21"/>
        </w:rPr>
      </w:pPr>
      <w:r w:rsidRPr="000116E7">
        <w:rPr>
          <w:rFonts w:eastAsia="Calibri"/>
          <w:sz w:val="21"/>
          <w:szCs w:val="21"/>
        </w:rPr>
        <w:t>8.3.</w:t>
      </w:r>
      <w:r w:rsidRPr="000116E7">
        <w:rPr>
          <w:rFonts w:eastAsia="Calibri"/>
          <w:sz w:val="21"/>
          <w:szCs w:val="21"/>
        </w:rPr>
        <w:tab/>
        <w:t xml:space="preserve">Стороны обязаны известить друг друга о наступлении указанных обстоятельств в течение 3 (Трех) рабочих дней с момента их наступления письменным уведомлением, в том числе, по электронной почте.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 </w:t>
      </w:r>
    </w:p>
    <w:p w:rsidR="00ED52AE" w:rsidRPr="000116E7" w:rsidRDefault="00ED52AE" w:rsidP="00ED52AE">
      <w:pPr>
        <w:keepNext/>
        <w:tabs>
          <w:tab w:val="left" w:pos="1418"/>
        </w:tabs>
        <w:spacing w:line="200" w:lineRule="atLeast"/>
        <w:jc w:val="center"/>
        <w:rPr>
          <w:color w:val="000000"/>
          <w:sz w:val="21"/>
          <w:szCs w:val="21"/>
        </w:rPr>
      </w:pPr>
      <w:r w:rsidRPr="000116E7">
        <w:rPr>
          <w:b/>
          <w:color w:val="000000"/>
          <w:sz w:val="21"/>
          <w:szCs w:val="21"/>
        </w:rPr>
        <w:t>9. Срок действия договора и порядок его расторжения</w:t>
      </w:r>
    </w:p>
    <w:p w:rsidR="00ED52AE" w:rsidRPr="000116E7" w:rsidRDefault="00ED52AE" w:rsidP="00ED52AE">
      <w:pPr>
        <w:tabs>
          <w:tab w:val="left" w:pos="1418"/>
        </w:tabs>
        <w:spacing w:line="200" w:lineRule="atLeast"/>
        <w:ind w:firstLine="709"/>
        <w:jc w:val="both"/>
        <w:rPr>
          <w:color w:val="000000"/>
          <w:sz w:val="21"/>
          <w:szCs w:val="21"/>
        </w:rPr>
      </w:pPr>
      <w:r w:rsidRPr="000116E7">
        <w:rPr>
          <w:color w:val="000000"/>
          <w:sz w:val="21"/>
          <w:szCs w:val="21"/>
        </w:rPr>
        <w:t>9.1. Настоящий Договор вступает в силу с момента его подписания и действует до исполнения Сторонами своих обязательств.</w:t>
      </w:r>
    </w:p>
    <w:p w:rsidR="00ED52AE" w:rsidRPr="000116E7" w:rsidRDefault="00ED52AE" w:rsidP="00ED52AE">
      <w:pPr>
        <w:tabs>
          <w:tab w:val="left" w:pos="0"/>
          <w:tab w:val="left" w:pos="1418"/>
        </w:tabs>
        <w:spacing w:line="200" w:lineRule="atLeast"/>
        <w:ind w:firstLine="709"/>
        <w:jc w:val="both"/>
        <w:rPr>
          <w:color w:val="000000"/>
          <w:sz w:val="21"/>
          <w:szCs w:val="21"/>
        </w:rPr>
      </w:pPr>
      <w:r w:rsidRPr="000116E7">
        <w:rPr>
          <w:color w:val="000000"/>
          <w:sz w:val="21"/>
          <w:szCs w:val="21"/>
        </w:rPr>
        <w:t>9.2. Настоящий Договор может быть расторгнут по взаимному соглашению Сторон, при условии, что такое соглашение имело место в письменной форме и скреплено подписями уполномоченных лиц от каждой из сторон.</w:t>
      </w:r>
    </w:p>
    <w:p w:rsidR="00ED52AE" w:rsidRPr="000116E7" w:rsidRDefault="00ED52AE" w:rsidP="00ED52AE">
      <w:pPr>
        <w:tabs>
          <w:tab w:val="left" w:pos="1418"/>
        </w:tabs>
        <w:spacing w:line="200" w:lineRule="atLeast"/>
        <w:ind w:firstLine="709"/>
        <w:jc w:val="both"/>
        <w:rPr>
          <w:b/>
          <w:color w:val="000000"/>
          <w:sz w:val="21"/>
          <w:szCs w:val="21"/>
        </w:rPr>
      </w:pPr>
      <w:r w:rsidRPr="000116E7">
        <w:rPr>
          <w:color w:val="000000"/>
          <w:sz w:val="21"/>
          <w:szCs w:val="21"/>
        </w:rPr>
        <w:t xml:space="preserve">9.3. Каждая из Сторон вправе расторгнуть настоящий Договор в одностороннем порядке в случае существенного нарушения условий настоящего Договора другой стороной. При этом расторгающая сторона </w:t>
      </w:r>
      <w:r w:rsidRPr="000116E7">
        <w:rPr>
          <w:color w:val="000000"/>
          <w:sz w:val="21"/>
          <w:szCs w:val="21"/>
        </w:rPr>
        <w:lastRenderedPageBreak/>
        <w:t>обязана в официальном порядке уведомить другую сторону о таком расторжении не менее чем за 15 (пятнадцать) календарных дней до момента расторжения Договора.</w:t>
      </w:r>
    </w:p>
    <w:p w:rsidR="00ED52AE" w:rsidRPr="000116E7" w:rsidRDefault="00ED52AE" w:rsidP="00ED52AE">
      <w:pPr>
        <w:tabs>
          <w:tab w:val="left" w:pos="1418"/>
        </w:tabs>
        <w:spacing w:line="200" w:lineRule="atLeast"/>
        <w:jc w:val="center"/>
        <w:rPr>
          <w:color w:val="000000"/>
          <w:sz w:val="21"/>
          <w:szCs w:val="21"/>
        </w:rPr>
      </w:pPr>
      <w:r w:rsidRPr="000116E7">
        <w:rPr>
          <w:b/>
          <w:color w:val="000000"/>
          <w:sz w:val="21"/>
          <w:szCs w:val="21"/>
        </w:rPr>
        <w:t>10. Порядок разрешения споров</w:t>
      </w:r>
    </w:p>
    <w:p w:rsidR="00ED52AE" w:rsidRPr="000116E7" w:rsidRDefault="00ED52AE" w:rsidP="00ED52AE">
      <w:pPr>
        <w:tabs>
          <w:tab w:val="left" w:pos="1418"/>
        </w:tabs>
        <w:spacing w:line="200" w:lineRule="atLeast"/>
        <w:ind w:firstLine="709"/>
        <w:jc w:val="both"/>
        <w:rPr>
          <w:rFonts w:eastAsia="Calibri"/>
          <w:sz w:val="21"/>
          <w:szCs w:val="21"/>
        </w:rPr>
      </w:pPr>
      <w:r w:rsidRPr="000116E7">
        <w:rPr>
          <w:color w:val="000000"/>
          <w:sz w:val="21"/>
          <w:szCs w:val="21"/>
        </w:rPr>
        <w:t xml:space="preserve">10.1. </w:t>
      </w:r>
      <w:r w:rsidRPr="000116E7">
        <w:rPr>
          <w:rFonts w:eastAsia="Calibri"/>
          <w:color w:val="000000"/>
          <w:sz w:val="21"/>
          <w:szCs w:val="21"/>
        </w:rPr>
        <w:t>В случае возникновения разногласий между Сторонами по вопросам, предусмотренным Договором или возникшим в связи с его исполнением, Стороны принимают меры к их разрешению путем переговоров и взаимных компромиссов. В случае невозможности достижения взаимоприемлемого решения, все споры и разногласия подлежат решению в Арбитражном суде города Саратова в установленном законодательством Российской Федерации порядке.</w:t>
      </w:r>
    </w:p>
    <w:p w:rsidR="00ED52AE" w:rsidRPr="000116E7" w:rsidRDefault="00ED52AE" w:rsidP="00ED52AE">
      <w:pPr>
        <w:tabs>
          <w:tab w:val="left" w:pos="1418"/>
        </w:tabs>
        <w:spacing w:line="200" w:lineRule="atLeast"/>
        <w:ind w:firstLine="709"/>
        <w:jc w:val="both"/>
        <w:rPr>
          <w:rFonts w:eastAsia="Calibri"/>
          <w:sz w:val="21"/>
          <w:szCs w:val="21"/>
        </w:rPr>
      </w:pPr>
      <w:r w:rsidRPr="000116E7">
        <w:rPr>
          <w:rFonts w:eastAsia="Calibri"/>
          <w:sz w:val="21"/>
          <w:szCs w:val="21"/>
        </w:rPr>
        <w:t xml:space="preserve">10.2. Во всем остальном, что не предусмотрено настоящим Договором, будут применяться нормы действующего законодательства </w:t>
      </w:r>
      <w:r w:rsidRPr="000116E7">
        <w:rPr>
          <w:rFonts w:eastAsia="Calibri"/>
          <w:color w:val="000000"/>
          <w:sz w:val="21"/>
          <w:szCs w:val="21"/>
        </w:rPr>
        <w:t>Российской Федерации</w:t>
      </w:r>
      <w:r w:rsidRPr="000116E7">
        <w:rPr>
          <w:rFonts w:eastAsia="Calibri"/>
          <w:sz w:val="21"/>
          <w:szCs w:val="21"/>
        </w:rPr>
        <w:t>.</w:t>
      </w:r>
    </w:p>
    <w:p w:rsidR="00ED52AE" w:rsidRPr="000116E7" w:rsidRDefault="00ED52AE" w:rsidP="00ED52AE">
      <w:pPr>
        <w:tabs>
          <w:tab w:val="left" w:pos="1276"/>
        </w:tabs>
        <w:spacing w:line="200" w:lineRule="atLeast"/>
        <w:ind w:firstLine="709"/>
        <w:jc w:val="both"/>
        <w:rPr>
          <w:color w:val="000000"/>
          <w:sz w:val="21"/>
          <w:szCs w:val="21"/>
        </w:rPr>
      </w:pPr>
      <w:r w:rsidRPr="000116E7">
        <w:rPr>
          <w:rFonts w:eastAsia="Calibri"/>
          <w:sz w:val="21"/>
          <w:szCs w:val="21"/>
        </w:rPr>
        <w:t xml:space="preserve">10.3. Настоящий Договор составлен и подписан в 2 (Двух) экземплярах, имеющих равную юридическую силу по одному для каждой из Сторон. </w:t>
      </w:r>
      <w:r w:rsidRPr="000116E7">
        <w:rPr>
          <w:rFonts w:eastAsia="Calibri"/>
          <w:color w:val="000000"/>
          <w:sz w:val="21"/>
          <w:szCs w:val="21"/>
        </w:rPr>
        <w:t>Договор и все связанные с ним документы, переданные посредством факсимильной связи либо по электронной почте, имеет силу до момента получения оригиналов.</w:t>
      </w:r>
    </w:p>
    <w:p w:rsidR="00ED52AE" w:rsidRPr="000116E7" w:rsidRDefault="00ED52AE" w:rsidP="00ED52AE">
      <w:pPr>
        <w:tabs>
          <w:tab w:val="left" w:pos="1418"/>
        </w:tabs>
        <w:spacing w:line="200" w:lineRule="atLeast"/>
        <w:ind w:firstLine="709"/>
        <w:jc w:val="both"/>
        <w:rPr>
          <w:b/>
          <w:sz w:val="21"/>
          <w:szCs w:val="21"/>
        </w:rPr>
      </w:pPr>
      <w:r w:rsidRPr="000116E7">
        <w:rPr>
          <w:color w:val="000000"/>
          <w:sz w:val="21"/>
          <w:szCs w:val="21"/>
        </w:rPr>
        <w:t xml:space="preserve">10.4. Все изменения и дополнения к настоящему Договору являются действительными лишь в случае, если они совершены в письменном виде и подписаны уполномоченными </w:t>
      </w:r>
      <w:proofErr w:type="gramStart"/>
      <w:r w:rsidRPr="000116E7">
        <w:rPr>
          <w:color w:val="000000"/>
          <w:sz w:val="21"/>
          <w:szCs w:val="21"/>
        </w:rPr>
        <w:t>на</w:t>
      </w:r>
      <w:proofErr w:type="gramEnd"/>
      <w:r w:rsidRPr="000116E7">
        <w:rPr>
          <w:color w:val="000000"/>
          <w:sz w:val="21"/>
          <w:szCs w:val="21"/>
        </w:rPr>
        <w:t xml:space="preserve"> то лицами.</w:t>
      </w:r>
    </w:p>
    <w:p w:rsidR="00ED52AE" w:rsidRPr="000116E7" w:rsidRDefault="00ED52AE" w:rsidP="00ED52AE">
      <w:pPr>
        <w:tabs>
          <w:tab w:val="left" w:pos="1418"/>
        </w:tabs>
        <w:spacing w:line="200" w:lineRule="atLeast"/>
        <w:jc w:val="center"/>
        <w:rPr>
          <w:sz w:val="21"/>
          <w:szCs w:val="21"/>
        </w:rPr>
      </w:pPr>
      <w:r w:rsidRPr="000116E7">
        <w:rPr>
          <w:b/>
          <w:sz w:val="21"/>
          <w:szCs w:val="21"/>
        </w:rPr>
        <w:t>11. Приложения</w:t>
      </w:r>
    </w:p>
    <w:p w:rsidR="00ED52AE" w:rsidRPr="000116E7" w:rsidRDefault="00ED52AE" w:rsidP="00ED52AE">
      <w:pPr>
        <w:tabs>
          <w:tab w:val="left" w:pos="1418"/>
        </w:tabs>
        <w:spacing w:line="200" w:lineRule="atLeast"/>
        <w:ind w:firstLine="709"/>
        <w:jc w:val="both"/>
        <w:rPr>
          <w:sz w:val="21"/>
          <w:szCs w:val="21"/>
        </w:rPr>
      </w:pPr>
      <w:r w:rsidRPr="000116E7">
        <w:rPr>
          <w:sz w:val="21"/>
          <w:szCs w:val="21"/>
        </w:rPr>
        <w:t>11.1. Приложение № 1 — Спецификация.</w:t>
      </w:r>
    </w:p>
    <w:p w:rsidR="00ED52AE" w:rsidRPr="000116E7" w:rsidRDefault="00ED52AE" w:rsidP="00ED52AE">
      <w:pPr>
        <w:tabs>
          <w:tab w:val="left" w:pos="1418"/>
        </w:tabs>
        <w:spacing w:line="200" w:lineRule="atLeast"/>
        <w:ind w:firstLine="709"/>
        <w:jc w:val="both"/>
        <w:rPr>
          <w:sz w:val="21"/>
          <w:szCs w:val="21"/>
        </w:rPr>
      </w:pPr>
      <w:r w:rsidRPr="000116E7">
        <w:rPr>
          <w:sz w:val="21"/>
          <w:szCs w:val="21"/>
        </w:rPr>
        <w:t xml:space="preserve">11.2. копия </w:t>
      </w:r>
      <w:r w:rsidRPr="000116E7">
        <w:rPr>
          <w:color w:val="000000"/>
          <w:sz w:val="21"/>
          <w:szCs w:val="21"/>
        </w:rPr>
        <w:t xml:space="preserve">свидетельства о государственной регистрации программы для ЭВМ № </w:t>
      </w:r>
      <w:r w:rsidRPr="000116E7">
        <w:rPr>
          <w:sz w:val="21"/>
          <w:szCs w:val="21"/>
        </w:rPr>
        <w:t>2020611091</w:t>
      </w:r>
      <w:r w:rsidRPr="000116E7">
        <w:rPr>
          <w:color w:val="000000"/>
          <w:sz w:val="21"/>
          <w:szCs w:val="21"/>
        </w:rPr>
        <w:t xml:space="preserve"> от «24» января 2020 г., выданное Федеральной службой по интеллектуальной собственности.</w:t>
      </w:r>
    </w:p>
    <w:p w:rsidR="00ED52AE" w:rsidRPr="000116E7" w:rsidRDefault="00ED52AE" w:rsidP="00ED52AE">
      <w:pPr>
        <w:tabs>
          <w:tab w:val="left" w:pos="1418"/>
        </w:tabs>
        <w:spacing w:line="200" w:lineRule="atLeast"/>
        <w:ind w:firstLine="709"/>
        <w:jc w:val="both"/>
        <w:rPr>
          <w:sz w:val="21"/>
          <w:szCs w:val="21"/>
        </w:rPr>
      </w:pPr>
      <w:r w:rsidRPr="000116E7">
        <w:rPr>
          <w:sz w:val="21"/>
          <w:szCs w:val="21"/>
        </w:rPr>
        <w:t xml:space="preserve">11.3. копия </w:t>
      </w:r>
      <w:r w:rsidRPr="000116E7">
        <w:rPr>
          <w:color w:val="000000"/>
          <w:sz w:val="21"/>
          <w:szCs w:val="21"/>
        </w:rPr>
        <w:t>свидетельства о государственной регистрации базы данных № 2020620209 от 04.02.2020 г., выданное Федеральной службой по интеллектуальной собственности</w:t>
      </w:r>
      <w:r w:rsidRPr="000116E7">
        <w:rPr>
          <w:sz w:val="21"/>
          <w:szCs w:val="21"/>
        </w:rPr>
        <w:t>.</w:t>
      </w:r>
    </w:p>
    <w:p w:rsidR="00ED52AE" w:rsidRDefault="00ED52AE" w:rsidP="00ED52AE">
      <w:pPr>
        <w:tabs>
          <w:tab w:val="left" w:pos="1418"/>
        </w:tabs>
        <w:spacing w:line="200" w:lineRule="atLeast"/>
        <w:ind w:firstLine="709"/>
        <w:jc w:val="both"/>
        <w:rPr>
          <w:sz w:val="22"/>
          <w:szCs w:val="22"/>
        </w:rPr>
      </w:pPr>
    </w:p>
    <w:p w:rsidR="00ED52AE" w:rsidRDefault="00ED52AE" w:rsidP="00ED52AE">
      <w:pPr>
        <w:tabs>
          <w:tab w:val="left" w:pos="1418"/>
        </w:tabs>
        <w:spacing w:line="200" w:lineRule="atLeast"/>
        <w:jc w:val="center"/>
        <w:rPr>
          <w:sz w:val="22"/>
          <w:szCs w:val="22"/>
        </w:rPr>
      </w:pPr>
      <w:r>
        <w:rPr>
          <w:b/>
          <w:color w:val="000000"/>
          <w:sz w:val="22"/>
          <w:szCs w:val="22"/>
        </w:rPr>
        <w:t>12. Реквизиты и подписи Сторон</w:t>
      </w:r>
    </w:p>
    <w:p w:rsidR="00ED52AE" w:rsidRDefault="00ED52AE" w:rsidP="00ED52AE">
      <w:pPr>
        <w:tabs>
          <w:tab w:val="left" w:pos="1418"/>
        </w:tabs>
        <w:spacing w:line="200" w:lineRule="atLeast"/>
        <w:jc w:val="center"/>
        <w:rPr>
          <w:sz w:val="22"/>
          <w:szCs w:val="22"/>
        </w:rPr>
      </w:pPr>
    </w:p>
    <w:tbl>
      <w:tblPr>
        <w:tblW w:w="5147" w:type="pct"/>
        <w:tblCellMar>
          <w:left w:w="0" w:type="dxa"/>
          <w:right w:w="0" w:type="dxa"/>
        </w:tblCellMar>
        <w:tblLook w:val="0000" w:firstRow="0" w:lastRow="0" w:firstColumn="0" w:lastColumn="0" w:noHBand="0" w:noVBand="0"/>
      </w:tblPr>
      <w:tblGrid>
        <w:gridCol w:w="4326"/>
        <w:gridCol w:w="5596"/>
      </w:tblGrid>
      <w:tr w:rsidR="00ED52AE" w:rsidTr="00667905">
        <w:trPr>
          <w:trHeight w:val="405"/>
        </w:trPr>
        <w:tc>
          <w:tcPr>
            <w:tcW w:w="2180" w:type="pct"/>
            <w:shd w:val="clear" w:color="auto" w:fill="FFFFFF"/>
          </w:tcPr>
          <w:p w:rsidR="00ED52AE" w:rsidRDefault="00ED52AE" w:rsidP="000C2A9B">
            <w:pPr>
              <w:spacing w:line="200" w:lineRule="atLeast"/>
              <w:rPr>
                <w:b/>
                <w:bCs/>
                <w:sz w:val="22"/>
                <w:szCs w:val="22"/>
              </w:rPr>
            </w:pPr>
            <w:r>
              <w:rPr>
                <w:b/>
                <w:bCs/>
                <w:sz w:val="22"/>
                <w:szCs w:val="22"/>
              </w:rPr>
              <w:t>Лицензиар:</w:t>
            </w:r>
          </w:p>
          <w:p w:rsidR="00ED52AE" w:rsidRDefault="00ED52AE" w:rsidP="000C2A9B">
            <w:pPr>
              <w:spacing w:line="200" w:lineRule="atLeast"/>
              <w:rPr>
                <w:sz w:val="22"/>
                <w:szCs w:val="22"/>
              </w:rPr>
            </w:pPr>
            <w:r>
              <w:rPr>
                <w:b/>
                <w:bCs/>
                <w:sz w:val="22"/>
                <w:szCs w:val="22"/>
              </w:rPr>
              <w:t>ООО «Профобразование»</w:t>
            </w:r>
          </w:p>
          <w:p w:rsidR="00ED52AE" w:rsidRDefault="00ED52AE" w:rsidP="000C2A9B">
            <w:pPr>
              <w:pStyle w:val="HTML1"/>
              <w:spacing w:line="20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Юридический адрес: 410033, г. Саратов, </w:t>
            </w:r>
          </w:p>
          <w:p w:rsidR="00ED52AE" w:rsidRDefault="00ED52AE" w:rsidP="000C2A9B">
            <w:pPr>
              <w:pStyle w:val="HTML1"/>
              <w:spacing w:line="20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ул. Хабаровская, д. 25, кв. 159</w:t>
            </w:r>
          </w:p>
          <w:p w:rsidR="00ED52AE" w:rsidRDefault="00ED52AE" w:rsidP="000C2A9B">
            <w:pPr>
              <w:pStyle w:val="HTML1"/>
              <w:spacing w:line="20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410012 г. Саратов, а/я 917</w:t>
            </w:r>
          </w:p>
          <w:p w:rsidR="00ED52AE" w:rsidRDefault="00ED52AE" w:rsidP="000C2A9B">
            <w:pPr>
              <w:pStyle w:val="HTML1"/>
              <w:spacing w:line="20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1126455002520</w:t>
            </w:r>
          </w:p>
          <w:p w:rsidR="00ED52AE" w:rsidRDefault="00ED52AE" w:rsidP="000C2A9B">
            <w:pPr>
              <w:pStyle w:val="HTML1"/>
              <w:spacing w:line="20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ИНН/КПП 6455057001/645301001</w:t>
            </w:r>
          </w:p>
          <w:p w:rsidR="00ED52AE" w:rsidRDefault="00ED52AE" w:rsidP="000C2A9B">
            <w:pPr>
              <w:pStyle w:val="HTML1"/>
              <w:spacing w:line="200" w:lineRule="atLeast"/>
              <w:rPr>
                <w:rFonts w:cs="Times New Roman"/>
                <w:sz w:val="22"/>
                <w:szCs w:val="22"/>
              </w:rPr>
            </w:pPr>
            <w:r>
              <w:rPr>
                <w:rFonts w:ascii="Times New Roman" w:eastAsia="Times New Roman" w:hAnsi="Times New Roman" w:cs="Times New Roman"/>
                <w:sz w:val="22"/>
                <w:szCs w:val="22"/>
              </w:rPr>
              <w:t>Код ОКПО 37816179</w:t>
            </w:r>
          </w:p>
          <w:p w:rsidR="00ED52AE" w:rsidRDefault="00ED52AE" w:rsidP="000C2A9B">
            <w:pPr>
              <w:jc w:val="both"/>
              <w:rPr>
                <w:sz w:val="22"/>
                <w:szCs w:val="22"/>
              </w:rPr>
            </w:pPr>
            <w:r>
              <w:rPr>
                <w:sz w:val="22"/>
                <w:szCs w:val="22"/>
              </w:rPr>
              <w:t>БИК: 046311843</w:t>
            </w:r>
          </w:p>
          <w:p w:rsidR="00ED52AE" w:rsidRDefault="00ED52AE" w:rsidP="000C2A9B">
            <w:pPr>
              <w:jc w:val="both"/>
              <w:rPr>
                <w:sz w:val="22"/>
                <w:szCs w:val="22"/>
              </w:rPr>
            </w:pPr>
            <w:r>
              <w:rPr>
                <w:sz w:val="22"/>
                <w:szCs w:val="22"/>
              </w:rPr>
              <w:t>Кор\счет: 30101810500000000843</w:t>
            </w:r>
          </w:p>
          <w:p w:rsidR="00ED52AE" w:rsidRDefault="00ED52AE" w:rsidP="000C2A9B">
            <w:pPr>
              <w:jc w:val="both"/>
              <w:rPr>
                <w:color w:val="000000"/>
                <w:sz w:val="22"/>
                <w:szCs w:val="22"/>
              </w:rPr>
            </w:pPr>
            <w:proofErr w:type="spellStart"/>
            <w:r>
              <w:rPr>
                <w:sz w:val="22"/>
                <w:szCs w:val="22"/>
              </w:rPr>
              <w:t>Расч</w:t>
            </w:r>
            <w:proofErr w:type="spellEnd"/>
            <w:r>
              <w:rPr>
                <w:sz w:val="22"/>
                <w:szCs w:val="22"/>
              </w:rPr>
              <w:t>\счет: 40702810552020000236</w:t>
            </w:r>
          </w:p>
          <w:p w:rsidR="00ED52AE" w:rsidRDefault="00ED52AE" w:rsidP="00667905">
            <w:pPr>
              <w:spacing w:line="200" w:lineRule="atLeast"/>
              <w:rPr>
                <w:color w:val="000000"/>
                <w:sz w:val="22"/>
                <w:szCs w:val="22"/>
              </w:rPr>
            </w:pPr>
            <w:r>
              <w:rPr>
                <w:color w:val="000000"/>
                <w:sz w:val="22"/>
                <w:szCs w:val="22"/>
              </w:rPr>
              <w:t>САРАТОВСКИЙ РФ АО «РОССЕЛЬХОЗБАНК»</w:t>
            </w:r>
          </w:p>
          <w:p w:rsidR="00ED52AE" w:rsidRDefault="00ED52AE" w:rsidP="000C2A9B">
            <w:pPr>
              <w:spacing w:line="200" w:lineRule="atLeast"/>
              <w:jc w:val="both"/>
              <w:rPr>
                <w:sz w:val="22"/>
                <w:szCs w:val="22"/>
              </w:rPr>
            </w:pPr>
            <w:r>
              <w:rPr>
                <w:color w:val="000000"/>
                <w:sz w:val="22"/>
                <w:szCs w:val="22"/>
              </w:rPr>
              <w:t>г. Саратов</w:t>
            </w:r>
          </w:p>
          <w:p w:rsidR="00ED52AE" w:rsidRDefault="00ED52AE" w:rsidP="000C2A9B">
            <w:pPr>
              <w:spacing w:line="200" w:lineRule="atLeast"/>
              <w:rPr>
                <w:sz w:val="22"/>
                <w:szCs w:val="22"/>
              </w:rPr>
            </w:pPr>
          </w:p>
          <w:p w:rsidR="00ED52AE" w:rsidRDefault="00ED52AE" w:rsidP="000C2A9B">
            <w:pPr>
              <w:spacing w:line="200" w:lineRule="atLeast"/>
              <w:rPr>
                <w:sz w:val="22"/>
                <w:szCs w:val="22"/>
              </w:rPr>
            </w:pPr>
          </w:p>
          <w:p w:rsidR="00ED52AE" w:rsidRDefault="00ED52AE" w:rsidP="000C2A9B">
            <w:pPr>
              <w:spacing w:line="200" w:lineRule="atLeast"/>
              <w:rPr>
                <w:sz w:val="22"/>
                <w:szCs w:val="22"/>
              </w:rPr>
            </w:pPr>
          </w:p>
          <w:p w:rsidR="00ED52AE" w:rsidRDefault="00ED52AE" w:rsidP="000C2A9B">
            <w:pPr>
              <w:spacing w:line="200" w:lineRule="atLeast"/>
              <w:rPr>
                <w:sz w:val="22"/>
                <w:szCs w:val="22"/>
              </w:rPr>
            </w:pPr>
          </w:p>
          <w:p w:rsidR="00ED52AE" w:rsidRDefault="00ED52AE" w:rsidP="000C2A9B">
            <w:pPr>
              <w:spacing w:line="200" w:lineRule="atLeast"/>
              <w:rPr>
                <w:sz w:val="22"/>
                <w:szCs w:val="22"/>
              </w:rPr>
            </w:pPr>
          </w:p>
          <w:p w:rsidR="00ED52AE" w:rsidRDefault="00ED52AE" w:rsidP="000C2A9B">
            <w:pPr>
              <w:spacing w:line="200" w:lineRule="atLeast"/>
              <w:rPr>
                <w:sz w:val="22"/>
                <w:szCs w:val="22"/>
              </w:rPr>
            </w:pPr>
          </w:p>
          <w:p w:rsidR="00ED52AE" w:rsidRPr="0041559F" w:rsidRDefault="00ED52AE" w:rsidP="000C2A9B">
            <w:pPr>
              <w:spacing w:line="200" w:lineRule="atLeast"/>
              <w:rPr>
                <w:sz w:val="22"/>
                <w:szCs w:val="22"/>
              </w:rPr>
            </w:pPr>
            <w:r w:rsidRPr="0041559F">
              <w:rPr>
                <w:sz w:val="22"/>
                <w:szCs w:val="22"/>
              </w:rPr>
              <w:t>Директор</w:t>
            </w:r>
          </w:p>
          <w:p w:rsidR="00ED52AE" w:rsidRPr="0041559F" w:rsidRDefault="00ED52AE" w:rsidP="000C2A9B">
            <w:pPr>
              <w:spacing w:line="200" w:lineRule="atLeast"/>
              <w:rPr>
                <w:sz w:val="22"/>
                <w:szCs w:val="22"/>
              </w:rPr>
            </w:pPr>
          </w:p>
          <w:p w:rsidR="00ED52AE" w:rsidRPr="0041559F" w:rsidRDefault="00ED52AE" w:rsidP="000C2A9B">
            <w:pPr>
              <w:spacing w:line="200" w:lineRule="atLeast"/>
              <w:rPr>
                <w:color w:val="000000"/>
                <w:sz w:val="22"/>
                <w:szCs w:val="22"/>
              </w:rPr>
            </w:pPr>
            <w:r w:rsidRPr="0041559F">
              <w:rPr>
                <w:sz w:val="22"/>
                <w:szCs w:val="22"/>
              </w:rPr>
              <w:t>__________________ /Богатырева Е.А./</w:t>
            </w:r>
          </w:p>
          <w:p w:rsidR="00ED52AE" w:rsidRDefault="00ED52AE" w:rsidP="000C2A9B">
            <w:pPr>
              <w:ind w:right="57"/>
              <w:rPr>
                <w:b/>
                <w:bCs/>
                <w:sz w:val="22"/>
                <w:szCs w:val="22"/>
              </w:rPr>
            </w:pPr>
            <w:r w:rsidRPr="0041559F">
              <w:rPr>
                <w:color w:val="000000"/>
                <w:sz w:val="22"/>
                <w:szCs w:val="22"/>
              </w:rPr>
              <w:t>МП</w:t>
            </w:r>
          </w:p>
        </w:tc>
        <w:tc>
          <w:tcPr>
            <w:tcW w:w="2820" w:type="pct"/>
            <w:shd w:val="clear" w:color="auto" w:fill="FFFFFF"/>
          </w:tcPr>
          <w:p w:rsidR="00ED52AE" w:rsidRDefault="00ED52AE" w:rsidP="000C2A9B">
            <w:pPr>
              <w:spacing w:line="200" w:lineRule="atLeast"/>
              <w:rPr>
                <w:b/>
                <w:color w:val="000000"/>
                <w:sz w:val="22"/>
                <w:szCs w:val="22"/>
              </w:rPr>
            </w:pPr>
            <w:r>
              <w:rPr>
                <w:b/>
                <w:bCs/>
                <w:sz w:val="22"/>
                <w:szCs w:val="22"/>
              </w:rPr>
              <w:t>Лицензиат:</w:t>
            </w:r>
          </w:p>
          <w:p w:rsidR="00ED52AE" w:rsidRPr="00986F13" w:rsidRDefault="00ED52AE" w:rsidP="000C2A9B">
            <w:pPr>
              <w:rPr>
                <w:b/>
                <w:sz w:val="22"/>
                <w:szCs w:val="22"/>
              </w:rPr>
            </w:pPr>
            <w:r w:rsidRPr="00986F13">
              <w:rPr>
                <w:b/>
                <w:sz w:val="22"/>
                <w:szCs w:val="22"/>
                <w:shd w:val="clear" w:color="auto" w:fill="FFFFFF"/>
              </w:rPr>
              <w:t xml:space="preserve">ГБПОУ </w:t>
            </w:r>
            <w:r>
              <w:rPr>
                <w:b/>
                <w:sz w:val="22"/>
                <w:szCs w:val="22"/>
                <w:shd w:val="clear" w:color="auto" w:fill="FFFFFF"/>
              </w:rPr>
              <w:t>Р</w:t>
            </w:r>
            <w:r w:rsidRPr="00986F13">
              <w:rPr>
                <w:b/>
                <w:sz w:val="22"/>
                <w:szCs w:val="22"/>
                <w:shd w:val="clear" w:color="auto" w:fill="FFFFFF"/>
              </w:rPr>
              <w:t>О «</w:t>
            </w:r>
            <w:r w:rsidRPr="00D44D30">
              <w:rPr>
                <w:b/>
                <w:sz w:val="22"/>
                <w:szCs w:val="22"/>
              </w:rPr>
              <w:t>Миллеровский казачий кадетский профессиональный техникум</w:t>
            </w:r>
            <w:r w:rsidRPr="00986F13">
              <w:rPr>
                <w:b/>
                <w:sz w:val="22"/>
                <w:szCs w:val="22"/>
                <w:shd w:val="clear" w:color="auto" w:fill="FFFFFF"/>
              </w:rPr>
              <w:t>»</w:t>
            </w:r>
            <w:r w:rsidRPr="00986F13">
              <w:rPr>
                <w:b/>
                <w:sz w:val="22"/>
                <w:szCs w:val="22"/>
              </w:rPr>
              <w:t xml:space="preserve"> </w:t>
            </w:r>
          </w:p>
          <w:p w:rsidR="00ED52AE" w:rsidRPr="00B641D8" w:rsidRDefault="00ED52AE" w:rsidP="000C2A9B">
            <w:pPr>
              <w:rPr>
                <w:sz w:val="22"/>
                <w:szCs w:val="22"/>
              </w:rPr>
            </w:pPr>
            <w:r w:rsidRPr="00B641D8">
              <w:rPr>
                <w:sz w:val="22"/>
                <w:szCs w:val="22"/>
              </w:rPr>
              <w:t xml:space="preserve">Юридический </w:t>
            </w:r>
            <w:proofErr w:type="gramStart"/>
            <w:r w:rsidRPr="00B641D8">
              <w:rPr>
                <w:sz w:val="22"/>
                <w:szCs w:val="22"/>
              </w:rPr>
              <w:t>адрес:  346130</w:t>
            </w:r>
            <w:proofErr w:type="gramEnd"/>
            <w:r w:rsidRPr="00B641D8">
              <w:rPr>
                <w:sz w:val="22"/>
                <w:szCs w:val="22"/>
              </w:rPr>
              <w:t>, Ростовская область, г. Миллерово, ул. Заводская, 15.</w:t>
            </w:r>
          </w:p>
          <w:p w:rsidR="00ED52AE" w:rsidRPr="00B641D8" w:rsidRDefault="00ED52AE" w:rsidP="000C2A9B">
            <w:pPr>
              <w:rPr>
                <w:sz w:val="22"/>
                <w:szCs w:val="22"/>
              </w:rPr>
            </w:pPr>
            <w:r w:rsidRPr="00B641D8">
              <w:rPr>
                <w:sz w:val="22"/>
                <w:szCs w:val="22"/>
              </w:rPr>
              <w:t>ОГРН</w:t>
            </w:r>
            <w:r>
              <w:rPr>
                <w:sz w:val="22"/>
                <w:szCs w:val="22"/>
              </w:rPr>
              <w:t xml:space="preserve"> </w:t>
            </w:r>
            <w:r w:rsidRPr="00B641D8">
              <w:rPr>
                <w:sz w:val="22"/>
                <w:szCs w:val="22"/>
              </w:rPr>
              <w:t>1026102197483</w:t>
            </w:r>
          </w:p>
          <w:p w:rsidR="00ED52AE" w:rsidRPr="00B641D8" w:rsidRDefault="00ED52AE" w:rsidP="000C2A9B">
            <w:pPr>
              <w:rPr>
                <w:sz w:val="22"/>
                <w:szCs w:val="22"/>
              </w:rPr>
            </w:pPr>
            <w:r>
              <w:rPr>
                <w:sz w:val="22"/>
                <w:szCs w:val="22"/>
              </w:rPr>
              <w:t xml:space="preserve">Код ОКПО </w:t>
            </w:r>
            <w:r w:rsidRPr="00B641D8">
              <w:rPr>
                <w:sz w:val="22"/>
                <w:szCs w:val="22"/>
              </w:rPr>
              <w:t>02519841</w:t>
            </w:r>
          </w:p>
          <w:p w:rsidR="00ED52AE" w:rsidRPr="00B641D8" w:rsidRDefault="00ED52AE" w:rsidP="000C2A9B">
            <w:pPr>
              <w:rPr>
                <w:sz w:val="22"/>
                <w:szCs w:val="22"/>
              </w:rPr>
            </w:pPr>
            <w:r>
              <w:rPr>
                <w:sz w:val="22"/>
                <w:szCs w:val="22"/>
              </w:rPr>
              <w:t xml:space="preserve">ИНН/КПП </w:t>
            </w:r>
            <w:r w:rsidRPr="00B641D8">
              <w:rPr>
                <w:sz w:val="22"/>
                <w:szCs w:val="22"/>
              </w:rPr>
              <w:t>6149001948</w:t>
            </w:r>
            <w:r>
              <w:rPr>
                <w:sz w:val="22"/>
                <w:szCs w:val="22"/>
              </w:rPr>
              <w:t>/</w:t>
            </w:r>
            <w:r w:rsidRPr="00B641D8">
              <w:rPr>
                <w:sz w:val="22"/>
                <w:szCs w:val="22"/>
              </w:rPr>
              <w:t>614901001</w:t>
            </w:r>
          </w:p>
          <w:p w:rsidR="00ED52AE" w:rsidRPr="00B641D8" w:rsidRDefault="00ED52AE" w:rsidP="000C2A9B">
            <w:pPr>
              <w:rPr>
                <w:sz w:val="22"/>
                <w:szCs w:val="22"/>
              </w:rPr>
            </w:pPr>
            <w:r w:rsidRPr="00B641D8">
              <w:rPr>
                <w:sz w:val="22"/>
                <w:szCs w:val="22"/>
              </w:rPr>
              <w:t>Лицевой счет № 20825005540</w:t>
            </w:r>
          </w:p>
          <w:p w:rsidR="00ED52AE" w:rsidRPr="00B641D8" w:rsidRDefault="00ED52AE" w:rsidP="000C2A9B">
            <w:pPr>
              <w:rPr>
                <w:sz w:val="22"/>
                <w:szCs w:val="22"/>
              </w:rPr>
            </w:pPr>
            <w:r w:rsidRPr="00B641D8">
              <w:rPr>
                <w:sz w:val="22"/>
                <w:szCs w:val="22"/>
              </w:rPr>
              <w:t>в министерстве финансов Ростовской области (министерство финансов (ГБПОУ РО «МККПТ») л/с 20825005540)</w:t>
            </w:r>
          </w:p>
          <w:p w:rsidR="00ED52AE" w:rsidRPr="00B641D8" w:rsidRDefault="00ED52AE" w:rsidP="000C2A9B">
            <w:pPr>
              <w:rPr>
                <w:sz w:val="22"/>
                <w:szCs w:val="22"/>
              </w:rPr>
            </w:pPr>
            <w:r w:rsidRPr="00B641D8">
              <w:rPr>
                <w:sz w:val="22"/>
                <w:szCs w:val="22"/>
              </w:rPr>
              <w:t>р/с 03224643600000005800</w:t>
            </w:r>
          </w:p>
          <w:p w:rsidR="00ED52AE" w:rsidRPr="00B641D8" w:rsidRDefault="00ED52AE" w:rsidP="000C2A9B">
            <w:pPr>
              <w:rPr>
                <w:sz w:val="22"/>
                <w:szCs w:val="22"/>
              </w:rPr>
            </w:pPr>
            <w:r w:rsidRPr="00B641D8">
              <w:rPr>
                <w:sz w:val="22"/>
                <w:szCs w:val="22"/>
              </w:rPr>
              <w:t>в ОТДЕЛЕНИИ РОСТОВ-НА-ДОНУ БАНКА РОССИИ//УФК по Ростовской области г. Ростов-на-Дону</w:t>
            </w:r>
          </w:p>
          <w:p w:rsidR="00ED52AE" w:rsidRPr="00B641D8" w:rsidRDefault="00ED52AE" w:rsidP="000C2A9B">
            <w:pPr>
              <w:rPr>
                <w:sz w:val="22"/>
                <w:szCs w:val="22"/>
              </w:rPr>
            </w:pPr>
            <w:r w:rsidRPr="00B641D8">
              <w:rPr>
                <w:sz w:val="22"/>
                <w:szCs w:val="22"/>
              </w:rPr>
              <w:t>БИК 016015102</w:t>
            </w:r>
          </w:p>
          <w:p w:rsidR="00ED52AE" w:rsidRDefault="00ED52AE" w:rsidP="000C2A9B">
            <w:pPr>
              <w:spacing w:line="200" w:lineRule="atLeast"/>
              <w:rPr>
                <w:bCs/>
                <w:color w:val="000000"/>
                <w:sz w:val="22"/>
                <w:szCs w:val="22"/>
              </w:rPr>
            </w:pPr>
            <w:r w:rsidRPr="00B641D8">
              <w:rPr>
                <w:sz w:val="22"/>
                <w:szCs w:val="22"/>
              </w:rPr>
              <w:t>к/с 40102810845370000050</w:t>
            </w:r>
          </w:p>
          <w:p w:rsidR="00ED52AE" w:rsidRDefault="00ED52AE" w:rsidP="000C2A9B">
            <w:pPr>
              <w:rPr>
                <w:sz w:val="22"/>
                <w:szCs w:val="22"/>
              </w:rPr>
            </w:pPr>
          </w:p>
          <w:p w:rsidR="00ED52AE" w:rsidRPr="0041559F" w:rsidRDefault="00ED52AE" w:rsidP="000C2A9B">
            <w:pPr>
              <w:rPr>
                <w:sz w:val="22"/>
                <w:szCs w:val="22"/>
              </w:rPr>
            </w:pPr>
            <w:r w:rsidRPr="0041559F">
              <w:rPr>
                <w:sz w:val="22"/>
                <w:szCs w:val="22"/>
              </w:rPr>
              <w:t>Директор</w:t>
            </w:r>
          </w:p>
          <w:p w:rsidR="00ED52AE" w:rsidRPr="0041559F" w:rsidRDefault="00ED52AE" w:rsidP="000C2A9B">
            <w:pPr>
              <w:rPr>
                <w:sz w:val="22"/>
                <w:szCs w:val="22"/>
              </w:rPr>
            </w:pPr>
          </w:p>
          <w:p w:rsidR="00ED52AE" w:rsidRPr="0041559F" w:rsidRDefault="00ED52AE" w:rsidP="000C2A9B">
            <w:pPr>
              <w:rPr>
                <w:color w:val="000000"/>
                <w:sz w:val="22"/>
                <w:szCs w:val="22"/>
              </w:rPr>
            </w:pPr>
            <w:r w:rsidRPr="0041559F">
              <w:rPr>
                <w:color w:val="000000"/>
                <w:sz w:val="22"/>
                <w:szCs w:val="22"/>
              </w:rPr>
              <w:t>__________________ /</w:t>
            </w:r>
            <w:proofErr w:type="spellStart"/>
            <w:r w:rsidRPr="00B641D8">
              <w:rPr>
                <w:sz w:val="24"/>
                <w:szCs w:val="24"/>
              </w:rPr>
              <w:t>Потакова</w:t>
            </w:r>
            <w:proofErr w:type="spellEnd"/>
            <w:r w:rsidRPr="00BD45A4">
              <w:rPr>
                <w:sz w:val="24"/>
                <w:szCs w:val="24"/>
              </w:rPr>
              <w:t xml:space="preserve"> </w:t>
            </w:r>
            <w:r>
              <w:rPr>
                <w:sz w:val="24"/>
                <w:szCs w:val="24"/>
              </w:rPr>
              <w:t>В</w:t>
            </w:r>
            <w:r w:rsidRPr="00BD45A4">
              <w:rPr>
                <w:sz w:val="24"/>
                <w:szCs w:val="24"/>
              </w:rPr>
              <w:t>.</w:t>
            </w:r>
            <w:r>
              <w:rPr>
                <w:sz w:val="24"/>
                <w:szCs w:val="24"/>
              </w:rPr>
              <w:t>Н</w:t>
            </w:r>
            <w:r w:rsidRPr="0041559F">
              <w:rPr>
                <w:color w:val="000000"/>
              </w:rPr>
              <w:t>./</w:t>
            </w:r>
          </w:p>
          <w:p w:rsidR="00ED52AE" w:rsidRDefault="00ED52AE" w:rsidP="000C2A9B">
            <w:pPr>
              <w:ind w:right="57"/>
            </w:pPr>
            <w:r w:rsidRPr="0041559F">
              <w:rPr>
                <w:color w:val="000000"/>
                <w:sz w:val="22"/>
                <w:szCs w:val="22"/>
              </w:rPr>
              <w:t>МП</w:t>
            </w:r>
          </w:p>
        </w:tc>
      </w:tr>
      <w:tr w:rsidR="00667905" w:rsidTr="00667905">
        <w:trPr>
          <w:trHeight w:val="405"/>
        </w:trPr>
        <w:tc>
          <w:tcPr>
            <w:tcW w:w="2180" w:type="pct"/>
            <w:shd w:val="clear" w:color="auto" w:fill="FFFFFF"/>
          </w:tcPr>
          <w:p w:rsidR="00667905" w:rsidRDefault="00667905" w:rsidP="000C2A9B">
            <w:pPr>
              <w:spacing w:line="200" w:lineRule="atLeast"/>
              <w:rPr>
                <w:b/>
                <w:bCs/>
                <w:sz w:val="22"/>
                <w:szCs w:val="22"/>
              </w:rPr>
            </w:pPr>
          </w:p>
        </w:tc>
        <w:tc>
          <w:tcPr>
            <w:tcW w:w="2820" w:type="pct"/>
            <w:shd w:val="clear" w:color="auto" w:fill="FFFFFF"/>
          </w:tcPr>
          <w:p w:rsidR="00667905" w:rsidRDefault="00667905" w:rsidP="000C2A9B">
            <w:pPr>
              <w:spacing w:line="200" w:lineRule="atLeast"/>
              <w:rPr>
                <w:b/>
                <w:bCs/>
                <w:sz w:val="22"/>
                <w:szCs w:val="22"/>
              </w:rPr>
            </w:pPr>
          </w:p>
        </w:tc>
      </w:tr>
      <w:tr w:rsidR="00667905" w:rsidTr="00667905">
        <w:trPr>
          <w:trHeight w:val="405"/>
        </w:trPr>
        <w:tc>
          <w:tcPr>
            <w:tcW w:w="2180" w:type="pct"/>
            <w:shd w:val="clear" w:color="auto" w:fill="FFFFFF"/>
          </w:tcPr>
          <w:p w:rsidR="00667905" w:rsidRPr="00667905" w:rsidRDefault="00667905" w:rsidP="00667905">
            <w:pPr>
              <w:spacing w:line="200" w:lineRule="atLeast"/>
              <w:rPr>
                <w:b/>
                <w:bCs/>
                <w:sz w:val="22"/>
                <w:szCs w:val="22"/>
              </w:rPr>
            </w:pPr>
          </w:p>
        </w:tc>
        <w:tc>
          <w:tcPr>
            <w:tcW w:w="2820" w:type="pct"/>
            <w:shd w:val="clear" w:color="auto" w:fill="FFFFFF"/>
          </w:tcPr>
          <w:p w:rsidR="00667905" w:rsidRPr="00667905" w:rsidRDefault="00667905" w:rsidP="00667905">
            <w:pPr>
              <w:spacing w:line="200" w:lineRule="atLeast"/>
              <w:rPr>
                <w:b/>
                <w:bCs/>
                <w:sz w:val="22"/>
                <w:szCs w:val="22"/>
              </w:rPr>
            </w:pPr>
          </w:p>
        </w:tc>
      </w:tr>
      <w:tr w:rsidR="00667905" w:rsidTr="00667905">
        <w:trPr>
          <w:trHeight w:val="80"/>
        </w:trPr>
        <w:tc>
          <w:tcPr>
            <w:tcW w:w="2180" w:type="pct"/>
            <w:shd w:val="clear" w:color="auto" w:fill="FFFFFF"/>
          </w:tcPr>
          <w:p w:rsidR="00667905" w:rsidRPr="00667905" w:rsidRDefault="00667905" w:rsidP="00667905">
            <w:pPr>
              <w:spacing w:line="200" w:lineRule="atLeast"/>
              <w:rPr>
                <w:b/>
                <w:bCs/>
                <w:sz w:val="22"/>
                <w:szCs w:val="22"/>
              </w:rPr>
            </w:pPr>
          </w:p>
        </w:tc>
        <w:tc>
          <w:tcPr>
            <w:tcW w:w="2820" w:type="pct"/>
            <w:shd w:val="clear" w:color="auto" w:fill="FFFFFF"/>
          </w:tcPr>
          <w:p w:rsidR="00667905" w:rsidRPr="00667905" w:rsidRDefault="00667905" w:rsidP="00667905">
            <w:pPr>
              <w:spacing w:line="200" w:lineRule="atLeast"/>
              <w:rPr>
                <w:b/>
                <w:bCs/>
                <w:sz w:val="22"/>
                <w:szCs w:val="22"/>
              </w:rPr>
            </w:pPr>
          </w:p>
        </w:tc>
      </w:tr>
    </w:tbl>
    <w:tbl>
      <w:tblPr>
        <w:tblpPr w:leftFromText="180" w:rightFromText="180" w:vertAnchor="text" w:horzAnchor="margin" w:tblpY="-32"/>
        <w:tblOverlap w:val="never"/>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04"/>
        <w:gridCol w:w="4659"/>
      </w:tblGrid>
      <w:tr w:rsidR="00667905" w:rsidTr="00667905">
        <w:tc>
          <w:tcPr>
            <w:tcW w:w="2564" w:type="pct"/>
            <w:shd w:val="clear" w:color="F2F2F2" w:fill="auto"/>
          </w:tcPr>
          <w:p w:rsidR="00667905" w:rsidRDefault="00667905" w:rsidP="00667905">
            <w:r>
              <w:rPr>
                <w:b/>
                <w:color w:val="000000"/>
                <w:sz w:val="24"/>
              </w:rPr>
              <w:lastRenderedPageBreak/>
              <w:t>Данные электронной подписи</w:t>
            </w:r>
          </w:p>
          <w:p w:rsidR="00667905" w:rsidRDefault="00667905" w:rsidP="00667905">
            <w:r>
              <w:rPr>
                <w:color w:val="000000"/>
              </w:rPr>
              <w:t xml:space="preserve">Владелец: </w:t>
            </w:r>
            <w:proofErr w:type="spellStart"/>
            <w:r>
              <w:rPr>
                <w:color w:val="000000"/>
              </w:rPr>
              <w:t>Потакова</w:t>
            </w:r>
            <w:proofErr w:type="spellEnd"/>
            <w:r>
              <w:rPr>
                <w:color w:val="000000"/>
              </w:rPr>
              <w:t xml:space="preserve"> Валентина Николаевна</w:t>
            </w:r>
          </w:p>
          <w:p w:rsidR="00667905" w:rsidRDefault="00667905" w:rsidP="00667905">
            <w:r>
              <w:rPr>
                <w:color w:val="000000"/>
              </w:rPr>
              <w:t>Организация: ГОСУДАРСТВЕННОЕ БЮДЖЕТНОЕ ПРОФЕССИОНАЛЬНОЕ ОБРАЗОВАТЕЛЬНОЕ УЧРЕЖДЕНИЕ РОСТОВСКОЙ ОБЛАСТИ "МИЛЛЕРОВСКИЙ КАЗАЧИЙ КАДЕТСКИЙ ПРОФЕССИОНАЛЬНЫЙ ТЕХНИКУМ", 6149001948 614901001</w:t>
            </w:r>
          </w:p>
          <w:p w:rsidR="00667905" w:rsidRDefault="00667905" w:rsidP="00667905">
            <w:r>
              <w:rPr>
                <w:color w:val="000000"/>
              </w:rPr>
              <w:t>Подписано: 30.03.2023 11:21:01</w:t>
            </w:r>
          </w:p>
          <w:p w:rsidR="00667905" w:rsidRDefault="00667905" w:rsidP="00667905"/>
          <w:p w:rsidR="00667905" w:rsidRDefault="00667905" w:rsidP="00667905">
            <w:r>
              <w:rPr>
                <w:b/>
                <w:color w:val="000000"/>
                <w:sz w:val="24"/>
              </w:rPr>
              <w:t>Данные сертификата</w:t>
            </w:r>
          </w:p>
          <w:p w:rsidR="00667905" w:rsidRDefault="00667905" w:rsidP="00667905">
            <w:r>
              <w:rPr>
                <w:color w:val="000000"/>
              </w:rPr>
              <w:t>Серийный номер: 00B5399F821DCBD71BE6EE21E458A2BF4C</w:t>
            </w:r>
          </w:p>
          <w:p w:rsidR="00667905" w:rsidRDefault="00667905" w:rsidP="00667905">
            <w:r>
              <w:rPr>
                <w:color w:val="000000"/>
              </w:rPr>
              <w:t>Срок действия: 01.11.2022 15:58:00 - 25.01.2024 15:58:00</w:t>
            </w:r>
          </w:p>
        </w:tc>
        <w:tc>
          <w:tcPr>
            <w:tcW w:w="2436" w:type="pct"/>
            <w:shd w:val="clear" w:color="F2F2F2" w:fill="auto"/>
          </w:tcPr>
          <w:p w:rsidR="00667905" w:rsidRDefault="00667905" w:rsidP="00667905">
            <w:r>
              <w:rPr>
                <w:b/>
                <w:color w:val="000000"/>
                <w:sz w:val="24"/>
              </w:rPr>
              <w:t>Данные электронной подписи</w:t>
            </w:r>
          </w:p>
          <w:p w:rsidR="00667905" w:rsidRDefault="00667905" w:rsidP="00667905">
            <w:r>
              <w:rPr>
                <w:color w:val="000000"/>
              </w:rPr>
              <w:t>Владелец: БОГАТЫРЕВА ЕЛЕНА АЛЕКСАНДРОВНА</w:t>
            </w:r>
          </w:p>
          <w:p w:rsidR="00667905" w:rsidRDefault="00667905" w:rsidP="00667905">
            <w:r>
              <w:rPr>
                <w:color w:val="000000"/>
              </w:rPr>
              <w:t>Организация: ОБЩЕСТВО С ОГРАНИЧЕННОЙ ОТВЕТСТВЕННОСТЬЮ "ПРОФОБРАЗОВАНИЕ", 6455057001 645301001</w:t>
            </w:r>
          </w:p>
          <w:p w:rsidR="00667905" w:rsidRDefault="00667905" w:rsidP="00667905">
            <w:r>
              <w:rPr>
                <w:color w:val="000000"/>
              </w:rPr>
              <w:t>Подписано: 29.03.2023 16:50:05</w:t>
            </w:r>
          </w:p>
          <w:p w:rsidR="00667905" w:rsidRDefault="00667905" w:rsidP="00667905"/>
          <w:p w:rsidR="00667905" w:rsidRDefault="00667905" w:rsidP="00667905">
            <w:r>
              <w:rPr>
                <w:b/>
                <w:color w:val="000000"/>
                <w:sz w:val="24"/>
              </w:rPr>
              <w:t>Данные сертификата</w:t>
            </w:r>
          </w:p>
          <w:p w:rsidR="00667905" w:rsidRDefault="00667905" w:rsidP="00667905">
            <w:r>
              <w:rPr>
                <w:color w:val="000000"/>
              </w:rPr>
              <w:t>Серийный номер: 0109746400BCAEE9A744BAC3850E03CE45</w:t>
            </w:r>
          </w:p>
          <w:p w:rsidR="00667905" w:rsidRDefault="00667905" w:rsidP="00667905">
            <w:r>
              <w:rPr>
                <w:color w:val="000000"/>
              </w:rPr>
              <w:t>Срок действия: 22.06.2022 08:55:44 - 22.09.2023 09:05:44</w:t>
            </w:r>
          </w:p>
        </w:tc>
      </w:tr>
      <w:tr w:rsidR="00667905" w:rsidTr="00667905">
        <w:tc>
          <w:tcPr>
            <w:tcW w:w="2564" w:type="pct"/>
            <w:shd w:val="clear" w:color="000000" w:fill="E7E6E6" w:themeFill="light2"/>
          </w:tcPr>
          <w:p w:rsidR="00667905" w:rsidRDefault="00667905" w:rsidP="00667905">
            <w:pPr>
              <w:spacing w:after="1"/>
              <w:jc w:val="center"/>
            </w:pPr>
            <w:r>
              <w:rPr>
                <w:b/>
              </w:rPr>
              <w:t>Документ подписан электронной подписью</w:t>
            </w:r>
          </w:p>
        </w:tc>
        <w:tc>
          <w:tcPr>
            <w:tcW w:w="2436" w:type="pct"/>
            <w:shd w:val="clear" w:color="000000" w:fill="E7E6E6" w:themeFill="light2"/>
          </w:tcPr>
          <w:p w:rsidR="00667905" w:rsidRDefault="00667905" w:rsidP="00667905">
            <w:pPr>
              <w:spacing w:after="1"/>
              <w:jc w:val="center"/>
            </w:pPr>
            <w:r>
              <w:rPr>
                <w:b/>
              </w:rPr>
              <w:t>Документ подписан электронной подписью</w:t>
            </w:r>
          </w:p>
        </w:tc>
      </w:tr>
    </w:tbl>
    <w:p w:rsidR="00ED52AE" w:rsidRDefault="00ED52AE" w:rsidP="00667905">
      <w:pPr>
        <w:pageBreakBefore/>
        <w:spacing w:line="200" w:lineRule="atLeast"/>
        <w:jc w:val="right"/>
        <w:rPr>
          <w:sz w:val="22"/>
          <w:szCs w:val="22"/>
        </w:rPr>
      </w:pPr>
      <w:r>
        <w:rPr>
          <w:sz w:val="22"/>
          <w:szCs w:val="22"/>
        </w:rPr>
        <w:lastRenderedPageBreak/>
        <w:t>Приложение № 1</w:t>
      </w:r>
    </w:p>
    <w:p w:rsidR="00ED52AE" w:rsidRDefault="00ED52AE" w:rsidP="00ED52AE">
      <w:pPr>
        <w:spacing w:line="200" w:lineRule="atLeast"/>
        <w:ind w:left="705" w:hanging="705"/>
        <w:jc w:val="right"/>
        <w:rPr>
          <w:rFonts w:eastAsia="Calibri"/>
          <w:sz w:val="22"/>
          <w:szCs w:val="22"/>
        </w:rPr>
      </w:pPr>
      <w:r>
        <w:rPr>
          <w:sz w:val="22"/>
          <w:szCs w:val="22"/>
        </w:rPr>
        <w:t xml:space="preserve">к </w:t>
      </w:r>
      <w:r>
        <w:rPr>
          <w:color w:val="000000"/>
          <w:sz w:val="22"/>
          <w:szCs w:val="22"/>
        </w:rPr>
        <w:t>ДОГОВОРУ № 10217/23</w:t>
      </w:r>
      <w:r>
        <w:rPr>
          <w:color w:val="000000"/>
          <w:sz w:val="22"/>
          <w:szCs w:val="22"/>
          <w:lang w:val="en-US"/>
        </w:rPr>
        <w:t>PROF</w:t>
      </w:r>
    </w:p>
    <w:p w:rsidR="00ED52AE" w:rsidRDefault="00ED52AE" w:rsidP="00ED52AE">
      <w:pPr>
        <w:spacing w:line="200" w:lineRule="atLeast"/>
        <w:ind w:left="705" w:hanging="705"/>
        <w:jc w:val="right"/>
        <w:rPr>
          <w:rFonts w:eastAsia="Calibri"/>
          <w:sz w:val="22"/>
          <w:szCs w:val="22"/>
        </w:rPr>
      </w:pPr>
      <w:r>
        <w:rPr>
          <w:rFonts w:eastAsia="Calibri"/>
          <w:sz w:val="22"/>
          <w:szCs w:val="22"/>
        </w:rPr>
        <w:t>от «_29_» ___03____ 2023 г.</w:t>
      </w:r>
    </w:p>
    <w:p w:rsidR="00ED52AE" w:rsidRDefault="00ED52AE" w:rsidP="00ED52AE">
      <w:pPr>
        <w:widowControl w:val="0"/>
        <w:spacing w:line="200" w:lineRule="atLeast"/>
        <w:ind w:firstLine="540"/>
        <w:jc w:val="both"/>
        <w:rPr>
          <w:rFonts w:eastAsia="Calibri"/>
          <w:sz w:val="22"/>
          <w:szCs w:val="22"/>
        </w:rPr>
      </w:pPr>
    </w:p>
    <w:p w:rsidR="00ED52AE" w:rsidRDefault="00ED52AE" w:rsidP="00ED52AE">
      <w:pPr>
        <w:widowControl w:val="0"/>
        <w:spacing w:line="200" w:lineRule="atLeast"/>
        <w:ind w:firstLine="540"/>
        <w:jc w:val="both"/>
        <w:rPr>
          <w:rFonts w:eastAsia="Calibri"/>
          <w:sz w:val="22"/>
          <w:szCs w:val="22"/>
        </w:rPr>
      </w:pPr>
    </w:p>
    <w:p w:rsidR="00ED52AE" w:rsidRDefault="00ED52AE" w:rsidP="00ED52AE">
      <w:pPr>
        <w:widowControl w:val="0"/>
        <w:spacing w:line="200" w:lineRule="atLeast"/>
        <w:jc w:val="center"/>
        <w:rPr>
          <w:rFonts w:eastAsia="Calibri"/>
          <w:b/>
          <w:sz w:val="22"/>
          <w:szCs w:val="22"/>
        </w:rPr>
      </w:pPr>
      <w:r>
        <w:rPr>
          <w:rFonts w:eastAsia="Calibri"/>
          <w:b/>
          <w:sz w:val="22"/>
          <w:szCs w:val="22"/>
        </w:rPr>
        <w:t>СПЕЦИФИКАЦИЯ</w:t>
      </w:r>
    </w:p>
    <w:p w:rsidR="00ED52AE" w:rsidRDefault="00ED52AE" w:rsidP="00ED52AE">
      <w:pPr>
        <w:widowControl w:val="0"/>
        <w:spacing w:line="200" w:lineRule="atLeast"/>
        <w:jc w:val="center"/>
        <w:rPr>
          <w:rFonts w:eastAsia="Calibri"/>
          <w:b/>
          <w:sz w:val="22"/>
          <w:szCs w:val="22"/>
        </w:rPr>
      </w:pPr>
    </w:p>
    <w:tbl>
      <w:tblPr>
        <w:tblW w:w="0" w:type="auto"/>
        <w:tblInd w:w="58" w:type="dxa"/>
        <w:tblLayout w:type="fixed"/>
        <w:tblCellMar>
          <w:top w:w="55" w:type="dxa"/>
          <w:left w:w="55" w:type="dxa"/>
          <w:bottom w:w="55" w:type="dxa"/>
          <w:right w:w="55" w:type="dxa"/>
        </w:tblCellMar>
        <w:tblLook w:val="0000" w:firstRow="0" w:lastRow="0" w:firstColumn="0" w:lastColumn="0" w:noHBand="0" w:noVBand="0"/>
      </w:tblPr>
      <w:tblGrid>
        <w:gridCol w:w="3300"/>
        <w:gridCol w:w="2715"/>
        <w:gridCol w:w="2070"/>
        <w:gridCol w:w="1585"/>
      </w:tblGrid>
      <w:tr w:rsidR="00ED52AE" w:rsidTr="000C2A9B">
        <w:trPr>
          <w:trHeight w:val="525"/>
        </w:trPr>
        <w:tc>
          <w:tcPr>
            <w:tcW w:w="3300"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widowControl w:val="0"/>
              <w:spacing w:line="200" w:lineRule="atLeast"/>
              <w:ind w:left="-57" w:right="-57"/>
              <w:jc w:val="center"/>
              <w:rPr>
                <w:b/>
                <w:color w:val="000000"/>
              </w:rPr>
            </w:pPr>
            <w:r>
              <w:rPr>
                <w:rFonts w:eastAsia="Calibri"/>
                <w:b/>
              </w:rPr>
              <w:t>Наименование</w:t>
            </w:r>
          </w:p>
        </w:tc>
        <w:tc>
          <w:tcPr>
            <w:tcW w:w="2715"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spacing w:line="200" w:lineRule="atLeast"/>
              <w:ind w:left="-57" w:right="-57"/>
              <w:jc w:val="center"/>
              <w:rPr>
                <w:b/>
                <w:color w:val="000000"/>
              </w:rPr>
            </w:pPr>
            <w:r>
              <w:rPr>
                <w:b/>
                <w:color w:val="000000"/>
              </w:rPr>
              <w:t>Количество одновременных удаленных доступов</w:t>
            </w:r>
          </w:p>
        </w:tc>
        <w:tc>
          <w:tcPr>
            <w:tcW w:w="2070"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spacing w:line="200" w:lineRule="atLeast"/>
              <w:ind w:left="-57" w:right="-57"/>
              <w:jc w:val="center"/>
              <w:rPr>
                <w:b/>
              </w:rPr>
            </w:pPr>
            <w:bookmarkStart w:id="2" w:name="OLE_LINK2"/>
            <w:r>
              <w:rPr>
                <w:b/>
                <w:color w:val="000000"/>
              </w:rPr>
              <w:t xml:space="preserve">Срок предоставления </w:t>
            </w:r>
            <w:bookmarkEnd w:id="2"/>
            <w:r>
              <w:rPr>
                <w:b/>
                <w:color w:val="000000"/>
              </w:rPr>
              <w:t>доступа</w:t>
            </w:r>
          </w:p>
        </w:tc>
        <w:tc>
          <w:tcPr>
            <w:tcW w:w="158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ED52AE" w:rsidRDefault="00ED52AE" w:rsidP="000C2A9B">
            <w:pPr>
              <w:pStyle w:val="a6"/>
              <w:spacing w:line="200" w:lineRule="atLeast"/>
              <w:ind w:left="-57" w:right="-57"/>
              <w:jc w:val="center"/>
            </w:pPr>
            <w:r>
              <w:rPr>
                <w:b/>
              </w:rPr>
              <w:t>Вознаграждение, руб.</w:t>
            </w:r>
          </w:p>
        </w:tc>
      </w:tr>
      <w:tr w:rsidR="00ED52AE" w:rsidTr="000C2A9B">
        <w:tc>
          <w:tcPr>
            <w:tcW w:w="3300" w:type="dxa"/>
            <w:tcBorders>
              <w:left w:val="single" w:sz="1" w:space="0" w:color="000000"/>
              <w:bottom w:val="single" w:sz="1" w:space="0" w:color="000000"/>
            </w:tcBorders>
            <w:shd w:val="clear" w:color="auto" w:fill="FFFFFF"/>
          </w:tcPr>
          <w:p w:rsidR="00ED52AE" w:rsidRDefault="00ED52AE" w:rsidP="000C2A9B">
            <w:pPr>
              <w:pStyle w:val="a6"/>
              <w:spacing w:line="200" w:lineRule="atLeast"/>
              <w:rPr>
                <w:shd w:val="clear" w:color="auto" w:fill="FFFF00"/>
              </w:rPr>
            </w:pPr>
            <w:r>
              <w:t xml:space="preserve">Предоставлению доступа к </w:t>
            </w:r>
            <w:r>
              <w:rPr>
                <w:rFonts w:eastAsia="Calibri"/>
                <w:b/>
              </w:rPr>
              <w:t>ЭР ЦОС СПО «</w:t>
            </w:r>
            <w:r>
              <w:rPr>
                <w:rFonts w:eastAsia="Calibri"/>
                <w:b/>
                <w:lang w:val="en-US"/>
              </w:rPr>
              <w:t>PROF</w:t>
            </w:r>
            <w:r>
              <w:rPr>
                <w:rFonts w:eastAsia="Calibri"/>
                <w:b/>
              </w:rPr>
              <w:t>образование»</w:t>
            </w:r>
          </w:p>
        </w:tc>
        <w:tc>
          <w:tcPr>
            <w:tcW w:w="2715" w:type="dxa"/>
            <w:tcBorders>
              <w:left w:val="single" w:sz="1" w:space="0" w:color="000000"/>
              <w:bottom w:val="single" w:sz="1" w:space="0" w:color="000000"/>
            </w:tcBorders>
            <w:shd w:val="clear" w:color="auto" w:fill="FFFFFF"/>
            <w:vAlign w:val="center"/>
          </w:tcPr>
          <w:p w:rsidR="00ED52AE" w:rsidRDefault="00ED52AE" w:rsidP="000C2A9B">
            <w:pPr>
              <w:pStyle w:val="a6"/>
              <w:snapToGrid w:val="0"/>
              <w:spacing w:line="200" w:lineRule="atLeast"/>
              <w:jc w:val="center"/>
              <w:rPr>
                <w:color w:val="000000"/>
                <w:shd w:val="clear" w:color="auto" w:fill="FFFF00"/>
              </w:rPr>
            </w:pPr>
            <w:r>
              <w:t>100 (Сто)</w:t>
            </w:r>
          </w:p>
        </w:tc>
        <w:tc>
          <w:tcPr>
            <w:tcW w:w="2070" w:type="dxa"/>
            <w:tcBorders>
              <w:left w:val="single" w:sz="1" w:space="0" w:color="000000"/>
              <w:bottom w:val="single" w:sz="1" w:space="0" w:color="000000"/>
            </w:tcBorders>
            <w:shd w:val="clear" w:color="auto" w:fill="FFFFFF"/>
            <w:vAlign w:val="center"/>
          </w:tcPr>
          <w:p w:rsidR="00ED52AE" w:rsidRPr="00852B9A" w:rsidRDefault="00ED52AE" w:rsidP="000C2A9B">
            <w:pPr>
              <w:widowControl w:val="0"/>
              <w:pBdr>
                <w:top w:val="nil"/>
                <w:left w:val="nil"/>
                <w:bottom w:val="nil"/>
                <w:right w:val="nil"/>
                <w:between w:val="nil"/>
              </w:pBdr>
              <w:tabs>
                <w:tab w:val="left" w:pos="1134"/>
              </w:tabs>
              <w:spacing w:line="276" w:lineRule="auto"/>
              <w:jc w:val="center"/>
              <w:rPr>
                <w:color w:val="000000"/>
              </w:rPr>
            </w:pPr>
            <w:r>
              <w:rPr>
                <w:color w:val="000000"/>
              </w:rPr>
              <w:t>с 01.01</w:t>
            </w:r>
            <w:r w:rsidRPr="00852B9A">
              <w:rPr>
                <w:color w:val="000000"/>
              </w:rPr>
              <w:t>.202</w:t>
            </w:r>
            <w:r>
              <w:rPr>
                <w:color w:val="000000"/>
              </w:rPr>
              <w:t xml:space="preserve">4 </w:t>
            </w:r>
            <w:r w:rsidRPr="00852B9A">
              <w:rPr>
                <w:color w:val="000000"/>
              </w:rPr>
              <w:t>г.</w:t>
            </w:r>
          </w:p>
          <w:p w:rsidR="00ED52AE" w:rsidRDefault="00ED52AE" w:rsidP="000C2A9B">
            <w:pPr>
              <w:pStyle w:val="a7"/>
              <w:widowControl w:val="0"/>
              <w:tabs>
                <w:tab w:val="left" w:pos="1134"/>
              </w:tabs>
              <w:spacing w:before="0" w:after="0" w:line="200" w:lineRule="atLeast"/>
              <w:ind w:left="0" w:hanging="48"/>
            </w:pPr>
            <w:r>
              <w:rPr>
                <w:b w:val="0"/>
                <w:bCs w:val="0"/>
                <w:color w:val="000000"/>
                <w:sz w:val="20"/>
                <w:szCs w:val="20"/>
              </w:rPr>
              <w:t>по 31.12.2024 г.</w:t>
            </w:r>
          </w:p>
        </w:tc>
        <w:tc>
          <w:tcPr>
            <w:tcW w:w="1585" w:type="dxa"/>
            <w:tcBorders>
              <w:left w:val="single" w:sz="1" w:space="0" w:color="000000"/>
              <w:bottom w:val="single" w:sz="1" w:space="0" w:color="000000"/>
              <w:right w:val="single" w:sz="1" w:space="0" w:color="000000"/>
            </w:tcBorders>
            <w:shd w:val="clear" w:color="auto" w:fill="FFFFFF"/>
            <w:vAlign w:val="center"/>
          </w:tcPr>
          <w:p w:rsidR="00ED52AE" w:rsidRDefault="00ED52AE" w:rsidP="000C2A9B">
            <w:pPr>
              <w:pStyle w:val="a6"/>
              <w:spacing w:line="200" w:lineRule="atLeast"/>
              <w:jc w:val="center"/>
            </w:pPr>
            <w:r>
              <w:t>60 000,00</w:t>
            </w:r>
          </w:p>
        </w:tc>
      </w:tr>
    </w:tbl>
    <w:p w:rsidR="00ED52AE" w:rsidRDefault="00ED52AE" w:rsidP="00ED52AE">
      <w:pPr>
        <w:widowControl w:val="0"/>
        <w:spacing w:line="200" w:lineRule="atLeast"/>
        <w:jc w:val="center"/>
        <w:rPr>
          <w:rFonts w:eastAsia="Calibri"/>
          <w:b/>
          <w:sz w:val="22"/>
          <w:szCs w:val="22"/>
        </w:rPr>
      </w:pPr>
    </w:p>
    <w:p w:rsidR="00ED52AE" w:rsidRDefault="00ED52AE" w:rsidP="00ED52AE">
      <w:pPr>
        <w:spacing w:line="200" w:lineRule="atLeast"/>
        <w:ind w:firstLine="709"/>
        <w:jc w:val="both"/>
        <w:rPr>
          <w:rFonts w:eastAsia="Calibri"/>
          <w:color w:val="000000"/>
          <w:sz w:val="22"/>
          <w:szCs w:val="22"/>
        </w:rPr>
      </w:pPr>
      <w:r>
        <w:rPr>
          <w:rFonts w:eastAsia="Calibri"/>
          <w:sz w:val="22"/>
          <w:szCs w:val="22"/>
        </w:rPr>
        <w:t xml:space="preserve">Итого на сумму: </w:t>
      </w:r>
      <w:r>
        <w:rPr>
          <w:rFonts w:eastAsia="Calibri"/>
          <w:b/>
          <w:bCs/>
          <w:color w:val="000000"/>
          <w:sz w:val="22"/>
          <w:szCs w:val="22"/>
        </w:rPr>
        <w:t>60 000 (</w:t>
      </w:r>
      <w:r>
        <w:rPr>
          <w:b/>
          <w:bCs/>
          <w:color w:val="000000"/>
          <w:sz w:val="22"/>
          <w:szCs w:val="22"/>
        </w:rPr>
        <w:t xml:space="preserve">Шестьдесят </w:t>
      </w:r>
      <w:r>
        <w:rPr>
          <w:rFonts w:eastAsia="Calibri"/>
          <w:b/>
          <w:bCs/>
          <w:color w:val="000000"/>
          <w:sz w:val="22"/>
          <w:szCs w:val="22"/>
        </w:rPr>
        <w:t>тысяч) рублей 00 копеек</w:t>
      </w:r>
      <w:r>
        <w:rPr>
          <w:rFonts w:eastAsia="Calibri"/>
          <w:color w:val="000000"/>
          <w:sz w:val="22"/>
          <w:szCs w:val="22"/>
        </w:rPr>
        <w:t xml:space="preserve"> (НДС не облагается на основании части 2 ст. 346.11 и пункта 26 части 2 ст. 149 НК РФ).</w:t>
      </w:r>
    </w:p>
    <w:p w:rsidR="00ED52AE" w:rsidRDefault="00ED52AE" w:rsidP="00ED52AE">
      <w:pPr>
        <w:spacing w:line="200" w:lineRule="atLeast"/>
        <w:ind w:firstLine="709"/>
        <w:jc w:val="both"/>
        <w:rPr>
          <w:rFonts w:eastAsia="Calibri"/>
          <w:sz w:val="22"/>
          <w:szCs w:val="22"/>
        </w:rPr>
      </w:pPr>
      <w:r>
        <w:rPr>
          <w:rFonts w:eastAsia="Calibri"/>
          <w:color w:val="000000"/>
          <w:sz w:val="22"/>
          <w:szCs w:val="22"/>
        </w:rPr>
        <w:t>Настоящее Приложение является неотъемлемой частью Договора, составлено и подписано в двух экземплярах, имеющих равную юридическую силу, и хранится по одному экземпляру у каждой из Сторон.</w:t>
      </w:r>
    </w:p>
    <w:p w:rsidR="00ED52AE" w:rsidRDefault="00ED52AE" w:rsidP="00ED52AE">
      <w:pPr>
        <w:spacing w:line="200" w:lineRule="atLeast"/>
        <w:jc w:val="right"/>
        <w:rPr>
          <w:rFonts w:eastAsia="Calibri"/>
          <w:sz w:val="22"/>
          <w:szCs w:val="22"/>
        </w:rPr>
      </w:pPr>
    </w:p>
    <w:p w:rsidR="00ED52AE" w:rsidRDefault="00ED52AE" w:rsidP="00ED52AE">
      <w:pPr>
        <w:spacing w:line="200" w:lineRule="atLeast"/>
        <w:jc w:val="right"/>
        <w:rPr>
          <w:rFonts w:eastAsia="Calibri"/>
          <w:sz w:val="22"/>
          <w:szCs w:val="22"/>
        </w:rPr>
      </w:pPr>
    </w:p>
    <w:tbl>
      <w:tblPr>
        <w:tblW w:w="5000" w:type="pct"/>
        <w:tblCellMar>
          <w:left w:w="0" w:type="dxa"/>
          <w:right w:w="0" w:type="dxa"/>
        </w:tblCellMar>
        <w:tblLook w:val="0000" w:firstRow="0" w:lastRow="0" w:firstColumn="0" w:lastColumn="0" w:noHBand="0" w:noVBand="0"/>
      </w:tblPr>
      <w:tblGrid>
        <w:gridCol w:w="4791"/>
        <w:gridCol w:w="4848"/>
      </w:tblGrid>
      <w:tr w:rsidR="00ED52AE" w:rsidTr="000C2A9B">
        <w:trPr>
          <w:trHeight w:val="390"/>
        </w:trPr>
        <w:tc>
          <w:tcPr>
            <w:tcW w:w="2485" w:type="pct"/>
            <w:shd w:val="clear" w:color="auto" w:fill="FFFFFF"/>
          </w:tcPr>
          <w:p w:rsidR="00ED52AE" w:rsidRDefault="00ED52AE" w:rsidP="000C2A9B">
            <w:pPr>
              <w:spacing w:line="200" w:lineRule="atLeast"/>
              <w:ind w:right="57"/>
              <w:rPr>
                <w:b/>
                <w:bCs/>
                <w:sz w:val="22"/>
                <w:szCs w:val="22"/>
              </w:rPr>
            </w:pPr>
            <w:r>
              <w:rPr>
                <w:b/>
                <w:color w:val="000000"/>
                <w:sz w:val="22"/>
                <w:szCs w:val="22"/>
              </w:rPr>
              <w:t>Лицензиар</w:t>
            </w:r>
          </w:p>
          <w:p w:rsidR="00ED52AE" w:rsidRDefault="00ED52AE" w:rsidP="000C2A9B">
            <w:pPr>
              <w:spacing w:line="200" w:lineRule="atLeast"/>
              <w:rPr>
                <w:b/>
                <w:bCs/>
                <w:sz w:val="22"/>
                <w:szCs w:val="22"/>
              </w:rPr>
            </w:pPr>
            <w:r>
              <w:rPr>
                <w:b/>
                <w:bCs/>
                <w:sz w:val="22"/>
                <w:szCs w:val="22"/>
              </w:rPr>
              <w:t>ООО «Профобразование»</w:t>
            </w:r>
          </w:p>
          <w:p w:rsidR="00ED52AE" w:rsidRDefault="00ED52AE" w:rsidP="000C2A9B">
            <w:pPr>
              <w:spacing w:line="200" w:lineRule="atLeast"/>
              <w:rPr>
                <w:b/>
                <w:bCs/>
                <w:sz w:val="22"/>
                <w:szCs w:val="22"/>
              </w:rPr>
            </w:pPr>
          </w:p>
          <w:p w:rsidR="00ED52AE" w:rsidRDefault="00ED52AE" w:rsidP="000C2A9B">
            <w:pPr>
              <w:spacing w:line="200" w:lineRule="atLeast"/>
              <w:rPr>
                <w:color w:val="000000"/>
                <w:sz w:val="22"/>
                <w:szCs w:val="22"/>
              </w:rPr>
            </w:pPr>
          </w:p>
          <w:p w:rsidR="00ED52AE" w:rsidRDefault="00ED52AE" w:rsidP="000C2A9B">
            <w:pPr>
              <w:spacing w:line="200" w:lineRule="atLeast"/>
              <w:rPr>
                <w:color w:val="000000"/>
                <w:sz w:val="22"/>
                <w:szCs w:val="22"/>
              </w:rPr>
            </w:pPr>
          </w:p>
          <w:p w:rsidR="00ED52AE" w:rsidRPr="0041559F" w:rsidRDefault="00ED52AE" w:rsidP="000C2A9B">
            <w:pPr>
              <w:spacing w:line="200" w:lineRule="atLeast"/>
              <w:ind w:right="57"/>
              <w:rPr>
                <w:color w:val="000000"/>
                <w:sz w:val="22"/>
                <w:szCs w:val="22"/>
              </w:rPr>
            </w:pPr>
            <w:r w:rsidRPr="0041559F">
              <w:rPr>
                <w:color w:val="000000"/>
                <w:sz w:val="22"/>
                <w:szCs w:val="22"/>
              </w:rPr>
              <w:t>Директор</w:t>
            </w:r>
          </w:p>
          <w:p w:rsidR="00ED52AE" w:rsidRPr="0041559F" w:rsidRDefault="00ED52AE" w:rsidP="000C2A9B">
            <w:pPr>
              <w:spacing w:line="200" w:lineRule="atLeast"/>
              <w:ind w:left="57" w:right="57"/>
              <w:rPr>
                <w:color w:val="000000"/>
                <w:sz w:val="22"/>
                <w:szCs w:val="22"/>
              </w:rPr>
            </w:pPr>
          </w:p>
          <w:p w:rsidR="00ED52AE" w:rsidRPr="0041559F" w:rsidRDefault="00ED52AE" w:rsidP="000C2A9B">
            <w:pPr>
              <w:spacing w:line="200" w:lineRule="atLeast"/>
              <w:ind w:left="57" w:right="57"/>
              <w:rPr>
                <w:color w:val="000000"/>
                <w:sz w:val="22"/>
                <w:szCs w:val="22"/>
              </w:rPr>
            </w:pPr>
          </w:p>
          <w:p w:rsidR="00ED52AE" w:rsidRPr="0041559F" w:rsidRDefault="00ED52AE" w:rsidP="000C2A9B">
            <w:pPr>
              <w:spacing w:line="200" w:lineRule="atLeast"/>
              <w:ind w:right="57"/>
              <w:rPr>
                <w:color w:val="000000"/>
                <w:sz w:val="22"/>
                <w:szCs w:val="22"/>
              </w:rPr>
            </w:pPr>
            <w:r w:rsidRPr="0041559F">
              <w:rPr>
                <w:color w:val="000000"/>
                <w:sz w:val="22"/>
                <w:szCs w:val="22"/>
              </w:rPr>
              <w:t>_________________ /Богатырева Е.А./</w:t>
            </w:r>
          </w:p>
          <w:p w:rsidR="00ED52AE" w:rsidRDefault="00ED52AE" w:rsidP="000C2A9B">
            <w:pPr>
              <w:ind w:right="57"/>
              <w:rPr>
                <w:b/>
                <w:color w:val="000000"/>
                <w:sz w:val="22"/>
                <w:szCs w:val="22"/>
              </w:rPr>
            </w:pPr>
            <w:r w:rsidRPr="0041559F">
              <w:rPr>
                <w:color w:val="000000"/>
                <w:sz w:val="22"/>
                <w:szCs w:val="22"/>
              </w:rPr>
              <w:t>МП</w:t>
            </w:r>
          </w:p>
        </w:tc>
        <w:tc>
          <w:tcPr>
            <w:tcW w:w="2515" w:type="pct"/>
            <w:shd w:val="clear" w:color="auto" w:fill="FFFFFF"/>
          </w:tcPr>
          <w:p w:rsidR="00ED52AE" w:rsidRDefault="00ED52AE" w:rsidP="000C2A9B">
            <w:pPr>
              <w:spacing w:line="200" w:lineRule="atLeast"/>
              <w:ind w:right="57"/>
              <w:rPr>
                <w:b/>
                <w:bCs/>
                <w:color w:val="000000"/>
                <w:sz w:val="22"/>
                <w:szCs w:val="22"/>
                <w:shd w:val="clear" w:color="auto" w:fill="FFFF00"/>
              </w:rPr>
            </w:pPr>
            <w:r>
              <w:rPr>
                <w:b/>
                <w:color w:val="000000"/>
                <w:sz w:val="22"/>
                <w:szCs w:val="22"/>
              </w:rPr>
              <w:t>Лицензиат</w:t>
            </w:r>
          </w:p>
          <w:p w:rsidR="00ED52AE" w:rsidRPr="00986F13" w:rsidRDefault="00ED52AE" w:rsidP="000C2A9B">
            <w:pPr>
              <w:rPr>
                <w:b/>
                <w:sz w:val="22"/>
                <w:szCs w:val="22"/>
              </w:rPr>
            </w:pPr>
            <w:r w:rsidRPr="00986F13">
              <w:rPr>
                <w:b/>
                <w:sz w:val="22"/>
                <w:szCs w:val="22"/>
                <w:shd w:val="clear" w:color="auto" w:fill="FFFFFF"/>
              </w:rPr>
              <w:t xml:space="preserve">ГБПОУ </w:t>
            </w:r>
            <w:r>
              <w:rPr>
                <w:b/>
                <w:sz w:val="22"/>
                <w:szCs w:val="22"/>
                <w:shd w:val="clear" w:color="auto" w:fill="FFFFFF"/>
              </w:rPr>
              <w:t>Р</w:t>
            </w:r>
            <w:r w:rsidRPr="00986F13">
              <w:rPr>
                <w:b/>
                <w:sz w:val="22"/>
                <w:szCs w:val="22"/>
                <w:shd w:val="clear" w:color="auto" w:fill="FFFFFF"/>
              </w:rPr>
              <w:t>О «</w:t>
            </w:r>
            <w:r w:rsidRPr="00D44D30">
              <w:rPr>
                <w:b/>
                <w:sz w:val="22"/>
                <w:szCs w:val="22"/>
              </w:rPr>
              <w:t>Миллеровский казачий кадетский профессиональный техникум</w:t>
            </w:r>
            <w:r w:rsidRPr="00986F13">
              <w:rPr>
                <w:b/>
                <w:sz w:val="22"/>
                <w:szCs w:val="22"/>
                <w:shd w:val="clear" w:color="auto" w:fill="FFFFFF"/>
              </w:rPr>
              <w:t>»</w:t>
            </w:r>
            <w:r w:rsidRPr="00986F13">
              <w:rPr>
                <w:b/>
                <w:sz w:val="22"/>
                <w:szCs w:val="22"/>
              </w:rPr>
              <w:t xml:space="preserve"> </w:t>
            </w:r>
          </w:p>
          <w:p w:rsidR="00ED52AE" w:rsidRDefault="00ED52AE" w:rsidP="000C2A9B">
            <w:pPr>
              <w:rPr>
                <w:b/>
                <w:sz w:val="22"/>
                <w:szCs w:val="22"/>
              </w:rPr>
            </w:pPr>
          </w:p>
          <w:p w:rsidR="00ED52AE" w:rsidRPr="003123DB" w:rsidRDefault="00ED52AE" w:rsidP="000C2A9B">
            <w:pPr>
              <w:rPr>
                <w:b/>
                <w:sz w:val="22"/>
                <w:szCs w:val="22"/>
              </w:rPr>
            </w:pPr>
          </w:p>
          <w:p w:rsidR="00ED52AE" w:rsidRPr="0041559F" w:rsidRDefault="00ED52AE" w:rsidP="000C2A9B">
            <w:pPr>
              <w:rPr>
                <w:bCs/>
                <w:sz w:val="22"/>
                <w:szCs w:val="22"/>
              </w:rPr>
            </w:pPr>
            <w:r>
              <w:rPr>
                <w:bCs/>
                <w:sz w:val="22"/>
                <w:szCs w:val="22"/>
              </w:rPr>
              <w:t xml:space="preserve"> </w:t>
            </w:r>
            <w:r w:rsidRPr="0041559F">
              <w:rPr>
                <w:bCs/>
                <w:sz w:val="22"/>
                <w:szCs w:val="22"/>
              </w:rPr>
              <w:t>Директор</w:t>
            </w:r>
          </w:p>
          <w:p w:rsidR="00ED52AE" w:rsidRPr="0041559F" w:rsidRDefault="00ED52AE" w:rsidP="000C2A9B">
            <w:pPr>
              <w:rPr>
                <w:bCs/>
                <w:sz w:val="22"/>
                <w:szCs w:val="22"/>
              </w:rPr>
            </w:pPr>
          </w:p>
          <w:p w:rsidR="00ED52AE" w:rsidRPr="0041559F" w:rsidRDefault="00ED52AE" w:rsidP="000C2A9B">
            <w:pPr>
              <w:ind w:left="57" w:right="57"/>
              <w:rPr>
                <w:bCs/>
                <w:color w:val="000000"/>
                <w:sz w:val="22"/>
                <w:szCs w:val="22"/>
              </w:rPr>
            </w:pPr>
          </w:p>
          <w:p w:rsidR="00ED52AE" w:rsidRPr="0041559F" w:rsidRDefault="00ED52AE" w:rsidP="000C2A9B">
            <w:pPr>
              <w:ind w:left="57" w:right="57"/>
              <w:rPr>
                <w:bCs/>
                <w:color w:val="000000"/>
                <w:sz w:val="22"/>
                <w:szCs w:val="22"/>
              </w:rPr>
            </w:pPr>
            <w:r w:rsidRPr="0041559F">
              <w:rPr>
                <w:bCs/>
                <w:color w:val="000000"/>
                <w:sz w:val="22"/>
                <w:szCs w:val="22"/>
              </w:rPr>
              <w:t>__________________ /</w:t>
            </w:r>
            <w:proofErr w:type="spellStart"/>
            <w:r w:rsidRPr="00B641D8">
              <w:rPr>
                <w:sz w:val="24"/>
                <w:szCs w:val="24"/>
              </w:rPr>
              <w:t>Потакова</w:t>
            </w:r>
            <w:proofErr w:type="spellEnd"/>
            <w:r w:rsidRPr="00BD45A4">
              <w:rPr>
                <w:sz w:val="24"/>
                <w:szCs w:val="24"/>
              </w:rPr>
              <w:t xml:space="preserve"> </w:t>
            </w:r>
            <w:r>
              <w:rPr>
                <w:sz w:val="24"/>
                <w:szCs w:val="24"/>
              </w:rPr>
              <w:t>В</w:t>
            </w:r>
            <w:r w:rsidRPr="00BD45A4">
              <w:rPr>
                <w:sz w:val="24"/>
                <w:szCs w:val="24"/>
              </w:rPr>
              <w:t>.</w:t>
            </w:r>
            <w:r>
              <w:rPr>
                <w:sz w:val="24"/>
                <w:szCs w:val="24"/>
              </w:rPr>
              <w:t>Н</w:t>
            </w:r>
            <w:r w:rsidRPr="0041559F">
              <w:rPr>
                <w:bCs/>
                <w:color w:val="000000"/>
              </w:rPr>
              <w:t>./</w:t>
            </w:r>
          </w:p>
          <w:p w:rsidR="00ED52AE" w:rsidRDefault="00ED52AE" w:rsidP="000C2A9B">
            <w:pPr>
              <w:ind w:left="57" w:right="57"/>
            </w:pPr>
            <w:r w:rsidRPr="0041559F">
              <w:rPr>
                <w:bCs/>
                <w:color w:val="000000"/>
                <w:sz w:val="22"/>
                <w:szCs w:val="22"/>
              </w:rPr>
              <w:t>МП</w:t>
            </w:r>
          </w:p>
        </w:tc>
      </w:tr>
    </w:tbl>
    <w:p w:rsidR="00ED52AE" w:rsidRDefault="00ED52AE" w:rsidP="00ED52AE">
      <w:pPr>
        <w:ind w:right="57"/>
        <w:rPr>
          <w:color w:val="000000"/>
          <w:sz w:val="22"/>
          <w:szCs w:val="22"/>
        </w:rPr>
      </w:pPr>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781"/>
        <w:gridCol w:w="4782"/>
      </w:tblGrid>
      <w:tr w:rsidR="00667905" w:rsidTr="00582C7A">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 xml:space="preserve">Владелец: </w:t>
            </w:r>
            <w:proofErr w:type="spellStart"/>
            <w:r>
              <w:rPr>
                <w:color w:val="000000"/>
              </w:rPr>
              <w:t>Потакова</w:t>
            </w:r>
            <w:proofErr w:type="spellEnd"/>
            <w:r>
              <w:rPr>
                <w:color w:val="000000"/>
              </w:rPr>
              <w:t xml:space="preserve"> Валентина Николаевна</w:t>
            </w:r>
          </w:p>
          <w:p w:rsidR="00667905" w:rsidRDefault="00667905" w:rsidP="00582C7A">
            <w:r>
              <w:rPr>
                <w:color w:val="000000"/>
              </w:rPr>
              <w:t>Организация: ГОСУДАРСТВЕННОЕ БЮДЖЕТНОЕ ПРОФЕССИОНАЛЬНОЕ ОБРАЗОВАТЕЛЬНОЕ УЧРЕЖДЕНИЕ РОСТОВСКОЙ ОБЛАСТИ "МИЛЛЕРОВСКИЙ КАЗАЧИЙ КАДЕТСКИЙ ПРОФЕССИОНАЛЬНЫЙ ТЕХНИКУМ", 6149001948 614901001</w:t>
            </w:r>
          </w:p>
          <w:p w:rsidR="00667905" w:rsidRDefault="00667905" w:rsidP="00582C7A">
            <w:r>
              <w:rPr>
                <w:color w:val="000000"/>
              </w:rPr>
              <w:t>Подписано: 30.03.2023 11:21:01</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00B5399F821DCBD71BE6EE21E458A2BF4C</w:t>
            </w:r>
          </w:p>
          <w:p w:rsidR="00667905" w:rsidRDefault="00667905" w:rsidP="00582C7A">
            <w:r>
              <w:rPr>
                <w:color w:val="000000"/>
              </w:rPr>
              <w:t>Срок действия: 01.11.2022 15:58:00 - 25.01.2024 15:58:00</w:t>
            </w:r>
          </w:p>
        </w:tc>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Владелец: БОГАТЫРЕВА ЕЛЕНА АЛЕКСАНДРОВНА</w:t>
            </w:r>
          </w:p>
          <w:p w:rsidR="00667905" w:rsidRDefault="00667905" w:rsidP="00582C7A">
            <w:r>
              <w:rPr>
                <w:color w:val="000000"/>
              </w:rPr>
              <w:t>Организация: ОБЩЕСТВО С ОГРАНИЧЕННОЙ ОТВЕТСТВЕННОСТЬЮ "ПРОФОБРАЗОВАНИЕ", 6455057001 645301001</w:t>
            </w:r>
          </w:p>
          <w:p w:rsidR="00667905" w:rsidRDefault="00667905" w:rsidP="00582C7A">
            <w:r>
              <w:rPr>
                <w:color w:val="000000"/>
              </w:rPr>
              <w:t>Подписано: 29.03.2023 16:50:05</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0109746400BCAEE9A744BAC3850E03CE45</w:t>
            </w:r>
          </w:p>
          <w:p w:rsidR="00667905" w:rsidRDefault="00667905" w:rsidP="00582C7A">
            <w:r>
              <w:rPr>
                <w:color w:val="000000"/>
              </w:rPr>
              <w:t>Срок действия: 22.06.2022 08:55:44 - 22.09.2023 09:05:44</w:t>
            </w:r>
          </w:p>
        </w:tc>
      </w:tr>
      <w:tr w:rsidR="00667905" w:rsidTr="00582C7A">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r>
    </w:tbl>
    <w:p w:rsidR="00ED52AE" w:rsidRDefault="00ED52AE" w:rsidP="00ED52AE">
      <w:pPr>
        <w:shd w:val="clear" w:color="auto" w:fill="FFFFFF"/>
        <w:spacing w:line="200" w:lineRule="atLeast"/>
        <w:jc w:val="center"/>
        <w:rPr>
          <w:color w:val="000000"/>
          <w:sz w:val="22"/>
          <w:szCs w:val="22"/>
        </w:rPr>
      </w:pPr>
      <w:r>
        <w:rPr>
          <w:color w:val="000000"/>
          <w:sz w:val="22"/>
          <w:szCs w:val="22"/>
        </w:rPr>
        <w:br w:type="page"/>
      </w:r>
      <w:r>
        <w:rPr>
          <w:b/>
          <w:color w:val="000000"/>
          <w:sz w:val="22"/>
          <w:szCs w:val="22"/>
        </w:rPr>
        <w:lastRenderedPageBreak/>
        <w:t>Акт приема-передачи</w:t>
      </w:r>
    </w:p>
    <w:p w:rsidR="00ED52AE" w:rsidRDefault="00ED52AE" w:rsidP="00ED52AE">
      <w:pPr>
        <w:shd w:val="clear" w:color="auto" w:fill="FFFFFF"/>
        <w:spacing w:line="200" w:lineRule="atLeast"/>
        <w:jc w:val="both"/>
        <w:rPr>
          <w:color w:val="000000"/>
          <w:sz w:val="22"/>
          <w:szCs w:val="22"/>
        </w:rPr>
      </w:pPr>
    </w:p>
    <w:p w:rsidR="00ED52AE" w:rsidRDefault="00ED52AE" w:rsidP="00ED52AE">
      <w:pPr>
        <w:shd w:val="clear" w:color="auto" w:fill="FFFFFF"/>
        <w:spacing w:line="200" w:lineRule="atLeast"/>
        <w:jc w:val="both"/>
        <w:rPr>
          <w:color w:val="000000"/>
          <w:sz w:val="22"/>
          <w:szCs w:val="22"/>
        </w:rPr>
      </w:pPr>
      <w:r>
        <w:rPr>
          <w:color w:val="000000"/>
          <w:sz w:val="22"/>
          <w:szCs w:val="22"/>
        </w:rPr>
        <w:t>г. Саратов</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w:t>
      </w:r>
      <w:proofErr w:type="gramEnd"/>
      <w:r>
        <w:rPr>
          <w:color w:val="000000"/>
          <w:sz w:val="22"/>
          <w:szCs w:val="22"/>
        </w:rPr>
        <w:t>29» ____03_____202</w:t>
      </w:r>
      <w:r w:rsidRPr="004F3F31">
        <w:rPr>
          <w:color w:val="000000"/>
          <w:sz w:val="22"/>
          <w:szCs w:val="22"/>
        </w:rPr>
        <w:t>3</w:t>
      </w:r>
      <w:r>
        <w:rPr>
          <w:color w:val="000000"/>
          <w:sz w:val="22"/>
          <w:szCs w:val="22"/>
        </w:rPr>
        <w:t xml:space="preserve"> г.</w:t>
      </w:r>
    </w:p>
    <w:p w:rsidR="00ED52AE" w:rsidRDefault="00ED52AE" w:rsidP="00ED52AE">
      <w:pPr>
        <w:shd w:val="clear" w:color="auto" w:fill="FFFFFF"/>
        <w:spacing w:line="200" w:lineRule="atLeast"/>
        <w:jc w:val="both"/>
        <w:rPr>
          <w:color w:val="000000"/>
          <w:sz w:val="22"/>
          <w:szCs w:val="22"/>
        </w:rPr>
      </w:pPr>
    </w:p>
    <w:p w:rsidR="00ED52AE" w:rsidRDefault="00ED52AE" w:rsidP="00ED52AE">
      <w:pPr>
        <w:widowControl w:val="0"/>
        <w:ind w:firstLine="570"/>
        <w:jc w:val="both"/>
      </w:pPr>
      <w:r>
        <w:rPr>
          <w:b/>
          <w:bCs/>
          <w:color w:val="000000"/>
          <w:sz w:val="22"/>
          <w:szCs w:val="22"/>
        </w:rPr>
        <w:t>Общество с ограниченной ответственностью «Профобразование»</w:t>
      </w:r>
      <w:r>
        <w:rPr>
          <w:color w:val="000000"/>
          <w:sz w:val="22"/>
          <w:szCs w:val="22"/>
        </w:rPr>
        <w:t xml:space="preserve">, именуемое в дальнейшем </w:t>
      </w:r>
      <w:r>
        <w:rPr>
          <w:b/>
          <w:bCs/>
          <w:color w:val="000000"/>
          <w:sz w:val="22"/>
          <w:szCs w:val="22"/>
        </w:rPr>
        <w:t>«Лицензиар»</w:t>
      </w:r>
      <w:r>
        <w:rPr>
          <w:color w:val="000000"/>
          <w:sz w:val="22"/>
          <w:szCs w:val="22"/>
        </w:rPr>
        <w:t xml:space="preserve">, в лице директора </w:t>
      </w:r>
      <w:proofErr w:type="spellStart"/>
      <w:r>
        <w:rPr>
          <w:color w:val="000000"/>
          <w:sz w:val="22"/>
          <w:szCs w:val="22"/>
        </w:rPr>
        <w:t>Богатыревой</w:t>
      </w:r>
      <w:proofErr w:type="spellEnd"/>
      <w:r>
        <w:rPr>
          <w:color w:val="000000"/>
          <w:sz w:val="22"/>
          <w:szCs w:val="22"/>
        </w:rPr>
        <w:t xml:space="preserve"> Елены Александровны, действующего на основании Устава, с одной стороны, и </w:t>
      </w:r>
      <w:r w:rsidRPr="00D44D30">
        <w:rPr>
          <w:b/>
          <w:bCs/>
          <w:color w:val="000000"/>
          <w:sz w:val="22"/>
          <w:szCs w:val="22"/>
        </w:rPr>
        <w:t>Государственное бюджетное профессиональное образовательное учреждение Ростовской области «Миллеровский казачий кадетский профессиональный техникум»</w:t>
      </w:r>
      <w:r>
        <w:rPr>
          <w:color w:val="000000"/>
          <w:sz w:val="22"/>
          <w:szCs w:val="22"/>
        </w:rPr>
        <w:t xml:space="preserve">, именуемое в дальнейшем </w:t>
      </w:r>
      <w:r>
        <w:rPr>
          <w:b/>
          <w:bCs/>
          <w:color w:val="000000"/>
          <w:sz w:val="22"/>
          <w:szCs w:val="22"/>
        </w:rPr>
        <w:t xml:space="preserve">«Лицензиат», </w:t>
      </w:r>
      <w:r w:rsidRPr="00F52042">
        <w:rPr>
          <w:color w:val="000000"/>
          <w:sz w:val="22"/>
          <w:szCs w:val="22"/>
        </w:rPr>
        <w:t xml:space="preserve">в лице директора </w:t>
      </w:r>
      <w:proofErr w:type="spellStart"/>
      <w:r w:rsidRPr="00B641D8">
        <w:rPr>
          <w:color w:val="000000"/>
          <w:sz w:val="22"/>
          <w:szCs w:val="22"/>
        </w:rPr>
        <w:t>Потаковой</w:t>
      </w:r>
      <w:proofErr w:type="spellEnd"/>
      <w:r w:rsidRPr="00B641D8">
        <w:rPr>
          <w:color w:val="000000"/>
          <w:sz w:val="22"/>
          <w:szCs w:val="22"/>
        </w:rPr>
        <w:t xml:space="preserve"> Валентины Николаевны</w:t>
      </w:r>
      <w:r w:rsidRPr="00F52042">
        <w:rPr>
          <w:color w:val="000000"/>
          <w:sz w:val="22"/>
          <w:szCs w:val="22"/>
        </w:rPr>
        <w:t>, действующего на основании Устава</w:t>
      </w:r>
      <w:r>
        <w:rPr>
          <w:color w:val="000000"/>
          <w:sz w:val="22"/>
          <w:szCs w:val="22"/>
        </w:rPr>
        <w:t xml:space="preserve">, с другой стороны, а вместе именуемые Стороны, </w:t>
      </w:r>
      <w:r>
        <w:rPr>
          <w:sz w:val="22"/>
          <w:szCs w:val="22"/>
        </w:rPr>
        <w:t xml:space="preserve">составили настоящий Акт о том, что согласно </w:t>
      </w:r>
      <w:r>
        <w:rPr>
          <w:color w:val="000000"/>
          <w:sz w:val="22"/>
          <w:szCs w:val="22"/>
        </w:rPr>
        <w:t>Договору № 10217/2</w:t>
      </w:r>
      <w:r w:rsidRPr="004F3F31">
        <w:rPr>
          <w:color w:val="000000"/>
          <w:sz w:val="22"/>
          <w:szCs w:val="22"/>
        </w:rPr>
        <w:t>3</w:t>
      </w:r>
      <w:r>
        <w:rPr>
          <w:color w:val="000000"/>
          <w:sz w:val="22"/>
          <w:szCs w:val="22"/>
          <w:lang w:val="en-US"/>
        </w:rPr>
        <w:t>PROF</w:t>
      </w:r>
      <w:r>
        <w:rPr>
          <w:color w:val="000000"/>
          <w:spacing w:val="-3"/>
          <w:sz w:val="22"/>
          <w:szCs w:val="22"/>
        </w:rPr>
        <w:t xml:space="preserve"> от «___» _________ 202</w:t>
      </w:r>
      <w:r w:rsidRPr="004F3F31">
        <w:rPr>
          <w:color w:val="000000"/>
          <w:spacing w:val="-3"/>
          <w:sz w:val="22"/>
          <w:szCs w:val="22"/>
        </w:rPr>
        <w:t>3</w:t>
      </w:r>
      <w:r>
        <w:rPr>
          <w:color w:val="000000"/>
          <w:spacing w:val="-3"/>
          <w:sz w:val="22"/>
          <w:szCs w:val="22"/>
        </w:rPr>
        <w:t xml:space="preserve"> г. (далее - Договор)</w:t>
      </w:r>
      <w:r>
        <w:rPr>
          <w:sz w:val="22"/>
          <w:szCs w:val="22"/>
        </w:rPr>
        <w:t>:</w:t>
      </w:r>
    </w:p>
    <w:p w:rsidR="00ED52AE" w:rsidRDefault="00ED52AE" w:rsidP="00ED52AE">
      <w:pPr>
        <w:widowControl w:val="0"/>
        <w:spacing w:line="200" w:lineRule="atLeast"/>
        <w:ind w:firstLine="570"/>
        <w:jc w:val="both"/>
      </w:pPr>
    </w:p>
    <w:p w:rsidR="00ED52AE" w:rsidRDefault="00ED52AE" w:rsidP="00ED52AE">
      <w:pPr>
        <w:widowControl w:val="0"/>
        <w:spacing w:line="200" w:lineRule="atLeast"/>
        <w:ind w:firstLine="570"/>
        <w:jc w:val="both"/>
        <w:rPr>
          <w:b/>
          <w:bCs/>
          <w:color w:val="000000"/>
          <w:sz w:val="22"/>
          <w:szCs w:val="22"/>
        </w:rPr>
      </w:pPr>
      <w:r>
        <w:rPr>
          <w:color w:val="000000"/>
          <w:sz w:val="22"/>
          <w:szCs w:val="22"/>
        </w:rPr>
        <w:t xml:space="preserve">1. </w:t>
      </w:r>
      <w:r>
        <w:rPr>
          <w:b/>
          <w:bCs/>
          <w:color w:val="000000"/>
          <w:sz w:val="22"/>
          <w:szCs w:val="22"/>
        </w:rPr>
        <w:t>Лицензиар</w:t>
      </w:r>
      <w:r>
        <w:rPr>
          <w:bCs/>
          <w:color w:val="000000"/>
          <w:sz w:val="22"/>
          <w:szCs w:val="22"/>
        </w:rPr>
        <w:t xml:space="preserve"> передал, а </w:t>
      </w:r>
      <w:r>
        <w:rPr>
          <w:b/>
          <w:bCs/>
          <w:color w:val="000000"/>
          <w:sz w:val="22"/>
          <w:szCs w:val="22"/>
        </w:rPr>
        <w:t>Лицензиат</w:t>
      </w:r>
      <w:r>
        <w:rPr>
          <w:bCs/>
          <w:color w:val="000000"/>
          <w:sz w:val="22"/>
          <w:szCs w:val="22"/>
        </w:rPr>
        <w:t xml:space="preserve"> принял право использования </w:t>
      </w:r>
      <w:r>
        <w:rPr>
          <w:color w:val="000000"/>
          <w:sz w:val="22"/>
          <w:szCs w:val="22"/>
        </w:rPr>
        <w:t xml:space="preserve">ЭР ЦОС СПО </w:t>
      </w:r>
      <w:r>
        <w:rPr>
          <w:bCs/>
          <w:color w:val="000000"/>
          <w:sz w:val="22"/>
          <w:szCs w:val="22"/>
        </w:rPr>
        <w:t xml:space="preserve">через сеть Интернет и к Произведениям в составе </w:t>
      </w:r>
      <w:r>
        <w:rPr>
          <w:color w:val="000000"/>
          <w:sz w:val="22"/>
          <w:szCs w:val="22"/>
        </w:rPr>
        <w:t>ЭР ЦОС СПО</w:t>
      </w:r>
      <w:r>
        <w:rPr>
          <w:bCs/>
          <w:color w:val="000000"/>
          <w:sz w:val="22"/>
          <w:szCs w:val="22"/>
        </w:rPr>
        <w:t xml:space="preserve"> в количестве и по ценам согласно Приложению №1 к Договору на срок</w:t>
      </w:r>
      <w:r>
        <w:rPr>
          <w:b/>
          <w:bCs/>
          <w:color w:val="000000"/>
          <w:sz w:val="22"/>
          <w:szCs w:val="22"/>
        </w:rPr>
        <w:t xml:space="preserve"> </w:t>
      </w:r>
      <w:r w:rsidRPr="00F543AE">
        <w:rPr>
          <w:bCs/>
          <w:color w:val="000000"/>
          <w:sz w:val="22"/>
          <w:szCs w:val="22"/>
        </w:rPr>
        <w:t xml:space="preserve">с </w:t>
      </w:r>
      <w:r>
        <w:rPr>
          <w:bCs/>
          <w:color w:val="000000"/>
          <w:sz w:val="22"/>
          <w:szCs w:val="22"/>
        </w:rPr>
        <w:t>01</w:t>
      </w:r>
      <w:r w:rsidRPr="00F543AE">
        <w:rPr>
          <w:bCs/>
          <w:color w:val="000000"/>
          <w:sz w:val="22"/>
          <w:szCs w:val="22"/>
        </w:rPr>
        <w:t>.</w:t>
      </w:r>
      <w:r>
        <w:rPr>
          <w:bCs/>
          <w:color w:val="000000"/>
          <w:sz w:val="22"/>
          <w:szCs w:val="22"/>
        </w:rPr>
        <w:t>01</w:t>
      </w:r>
      <w:r w:rsidRPr="00F543AE">
        <w:rPr>
          <w:bCs/>
          <w:color w:val="000000"/>
          <w:sz w:val="22"/>
          <w:szCs w:val="22"/>
        </w:rPr>
        <w:t>.202</w:t>
      </w:r>
      <w:r>
        <w:rPr>
          <w:bCs/>
          <w:color w:val="000000"/>
          <w:sz w:val="22"/>
          <w:szCs w:val="22"/>
        </w:rPr>
        <w:t>4</w:t>
      </w:r>
      <w:r w:rsidRPr="00F543AE">
        <w:rPr>
          <w:bCs/>
          <w:color w:val="000000"/>
          <w:sz w:val="22"/>
          <w:szCs w:val="22"/>
        </w:rPr>
        <w:t xml:space="preserve"> г.</w:t>
      </w:r>
      <w:r>
        <w:rPr>
          <w:bCs/>
          <w:color w:val="000000"/>
          <w:sz w:val="22"/>
          <w:szCs w:val="22"/>
        </w:rPr>
        <w:t xml:space="preserve"> </w:t>
      </w:r>
      <w:r w:rsidRPr="00F543AE">
        <w:rPr>
          <w:bCs/>
          <w:color w:val="000000"/>
          <w:sz w:val="22"/>
          <w:szCs w:val="22"/>
        </w:rPr>
        <w:t xml:space="preserve">по </w:t>
      </w:r>
      <w:r>
        <w:rPr>
          <w:bCs/>
          <w:color w:val="000000"/>
          <w:sz w:val="22"/>
          <w:szCs w:val="22"/>
        </w:rPr>
        <w:t>31</w:t>
      </w:r>
      <w:r w:rsidRPr="00F543AE">
        <w:rPr>
          <w:bCs/>
          <w:color w:val="000000"/>
          <w:sz w:val="22"/>
          <w:szCs w:val="22"/>
        </w:rPr>
        <w:t>.</w:t>
      </w:r>
      <w:r>
        <w:rPr>
          <w:bCs/>
          <w:color w:val="000000"/>
          <w:sz w:val="22"/>
          <w:szCs w:val="22"/>
        </w:rPr>
        <w:t>12.</w:t>
      </w:r>
      <w:r w:rsidRPr="00F543AE">
        <w:rPr>
          <w:bCs/>
          <w:color w:val="000000"/>
          <w:sz w:val="22"/>
          <w:szCs w:val="22"/>
        </w:rPr>
        <w:t>202</w:t>
      </w:r>
      <w:r>
        <w:rPr>
          <w:bCs/>
          <w:color w:val="000000"/>
          <w:sz w:val="22"/>
          <w:szCs w:val="22"/>
        </w:rPr>
        <w:t>4</w:t>
      </w:r>
      <w:r w:rsidRPr="00F543AE">
        <w:rPr>
          <w:bCs/>
          <w:color w:val="000000"/>
          <w:sz w:val="22"/>
          <w:szCs w:val="22"/>
        </w:rPr>
        <w:t xml:space="preserve"> г.</w:t>
      </w:r>
    </w:p>
    <w:p w:rsidR="00ED52AE" w:rsidRDefault="00ED52AE" w:rsidP="00ED52AE">
      <w:pPr>
        <w:spacing w:line="200" w:lineRule="atLeast"/>
        <w:ind w:firstLine="570"/>
        <w:jc w:val="both"/>
        <w:rPr>
          <w:sz w:val="22"/>
          <w:szCs w:val="22"/>
        </w:rPr>
      </w:pPr>
      <w:r>
        <w:rPr>
          <w:b/>
          <w:bCs/>
          <w:color w:val="000000"/>
          <w:sz w:val="22"/>
          <w:szCs w:val="22"/>
        </w:rPr>
        <w:t>Вознаграждение</w:t>
      </w:r>
      <w:r>
        <w:rPr>
          <w:color w:val="000000"/>
          <w:sz w:val="22"/>
          <w:szCs w:val="22"/>
        </w:rPr>
        <w:t xml:space="preserve"> по настоящему Договору составляет: </w:t>
      </w:r>
      <w:r>
        <w:rPr>
          <w:rFonts w:eastAsia="Calibri"/>
          <w:b/>
          <w:bCs/>
          <w:color w:val="000000"/>
          <w:sz w:val="22"/>
          <w:szCs w:val="22"/>
        </w:rPr>
        <w:t>60 000 (</w:t>
      </w:r>
      <w:r>
        <w:rPr>
          <w:b/>
          <w:bCs/>
          <w:color w:val="000000"/>
          <w:sz w:val="22"/>
          <w:szCs w:val="22"/>
        </w:rPr>
        <w:t xml:space="preserve">Шестьдесят </w:t>
      </w:r>
      <w:r>
        <w:rPr>
          <w:rFonts w:eastAsia="Calibri"/>
          <w:b/>
          <w:bCs/>
          <w:color w:val="000000"/>
          <w:sz w:val="22"/>
          <w:szCs w:val="22"/>
        </w:rPr>
        <w:t>тысяч) рублей 00 копеек</w:t>
      </w:r>
      <w:r>
        <w:rPr>
          <w:rFonts w:eastAsia="Calibri"/>
          <w:color w:val="000000"/>
          <w:sz w:val="22"/>
          <w:szCs w:val="22"/>
        </w:rPr>
        <w:t xml:space="preserve"> (НДС не облагается на основании части 2 ст. 346.11 и пункта 26 части 2 ст. 149 НК РФ).</w:t>
      </w:r>
    </w:p>
    <w:p w:rsidR="00ED52AE" w:rsidRDefault="00ED52AE" w:rsidP="00ED52AE">
      <w:pPr>
        <w:spacing w:line="200" w:lineRule="atLeast"/>
        <w:ind w:firstLine="570"/>
        <w:jc w:val="both"/>
        <w:rPr>
          <w:sz w:val="22"/>
          <w:szCs w:val="22"/>
        </w:rPr>
      </w:pPr>
      <w:r>
        <w:rPr>
          <w:sz w:val="22"/>
          <w:szCs w:val="22"/>
        </w:rPr>
        <w:t xml:space="preserve">2. </w:t>
      </w:r>
      <w:r>
        <w:rPr>
          <w:b/>
          <w:bCs/>
          <w:sz w:val="22"/>
          <w:szCs w:val="22"/>
        </w:rPr>
        <w:t>Лицензиат</w:t>
      </w:r>
      <w:r>
        <w:rPr>
          <w:sz w:val="22"/>
          <w:szCs w:val="22"/>
        </w:rPr>
        <w:t xml:space="preserve"> принял предоставленные материалы, получил логины и пароли для работы в ЭР ЦОС СПО.</w:t>
      </w:r>
    </w:p>
    <w:p w:rsidR="00ED52AE" w:rsidRDefault="00ED52AE" w:rsidP="00ED52AE">
      <w:pPr>
        <w:spacing w:line="200" w:lineRule="atLeast"/>
        <w:ind w:firstLine="570"/>
        <w:jc w:val="both"/>
        <w:rPr>
          <w:sz w:val="22"/>
          <w:szCs w:val="22"/>
        </w:rPr>
      </w:pPr>
      <w:r>
        <w:rPr>
          <w:sz w:val="22"/>
          <w:szCs w:val="22"/>
        </w:rPr>
        <w:t xml:space="preserve">3. Доступ к ЭР ЦОС СПО </w:t>
      </w:r>
      <w:r>
        <w:rPr>
          <w:color w:val="000000"/>
          <w:spacing w:val="-3"/>
          <w:sz w:val="22"/>
          <w:szCs w:val="22"/>
        </w:rPr>
        <w:t xml:space="preserve">предоставлен полностью и в срок. </w:t>
      </w:r>
      <w:r>
        <w:rPr>
          <w:b/>
          <w:color w:val="000000"/>
          <w:spacing w:val="-3"/>
          <w:sz w:val="22"/>
          <w:szCs w:val="22"/>
        </w:rPr>
        <w:t>Лицензиат</w:t>
      </w:r>
      <w:r>
        <w:rPr>
          <w:color w:val="000000"/>
          <w:spacing w:val="-3"/>
          <w:sz w:val="22"/>
          <w:szCs w:val="22"/>
        </w:rPr>
        <w:t xml:space="preserve"> претензий по объему, качеству и срокам оказания услуг не имеет.</w:t>
      </w:r>
    </w:p>
    <w:p w:rsidR="00ED52AE" w:rsidRDefault="00ED52AE" w:rsidP="00ED52AE">
      <w:pPr>
        <w:spacing w:line="200" w:lineRule="atLeast"/>
        <w:ind w:firstLine="570"/>
        <w:jc w:val="both"/>
        <w:rPr>
          <w:sz w:val="22"/>
          <w:szCs w:val="22"/>
        </w:rPr>
      </w:pPr>
      <w:r>
        <w:rPr>
          <w:sz w:val="22"/>
          <w:szCs w:val="22"/>
        </w:rPr>
        <w:t xml:space="preserve">Настоящий Акт служит основанием для произведения </w:t>
      </w:r>
      <w:r>
        <w:rPr>
          <w:b/>
          <w:bCs/>
          <w:sz w:val="22"/>
          <w:szCs w:val="22"/>
        </w:rPr>
        <w:t>Лицензиатом</w:t>
      </w:r>
      <w:r>
        <w:rPr>
          <w:sz w:val="22"/>
          <w:szCs w:val="22"/>
        </w:rPr>
        <w:t xml:space="preserve"> полного расчета с </w:t>
      </w:r>
      <w:r>
        <w:rPr>
          <w:b/>
          <w:bCs/>
          <w:sz w:val="22"/>
          <w:szCs w:val="22"/>
        </w:rPr>
        <w:t>Лицензиаром</w:t>
      </w:r>
      <w:r>
        <w:rPr>
          <w:sz w:val="22"/>
          <w:szCs w:val="22"/>
        </w:rPr>
        <w:t>.</w:t>
      </w:r>
    </w:p>
    <w:p w:rsidR="00ED52AE" w:rsidRDefault="00ED52AE" w:rsidP="00ED52AE">
      <w:pPr>
        <w:spacing w:line="200" w:lineRule="atLeast"/>
        <w:jc w:val="both"/>
        <w:rPr>
          <w:sz w:val="22"/>
          <w:szCs w:val="22"/>
        </w:rPr>
      </w:pPr>
    </w:p>
    <w:p w:rsidR="00ED52AE" w:rsidRDefault="00ED52AE" w:rsidP="00ED52AE">
      <w:pPr>
        <w:shd w:val="clear" w:color="auto" w:fill="FFFFFF"/>
        <w:spacing w:line="200" w:lineRule="atLeast"/>
        <w:jc w:val="both"/>
        <w:rPr>
          <w:color w:val="000000"/>
          <w:sz w:val="22"/>
          <w:szCs w:val="22"/>
        </w:rPr>
      </w:pPr>
    </w:p>
    <w:tbl>
      <w:tblPr>
        <w:tblW w:w="5000" w:type="pct"/>
        <w:tblCellMar>
          <w:left w:w="0" w:type="dxa"/>
          <w:right w:w="0" w:type="dxa"/>
        </w:tblCellMar>
        <w:tblLook w:val="0000" w:firstRow="0" w:lastRow="0" w:firstColumn="0" w:lastColumn="0" w:noHBand="0" w:noVBand="0"/>
      </w:tblPr>
      <w:tblGrid>
        <w:gridCol w:w="4791"/>
        <w:gridCol w:w="4848"/>
      </w:tblGrid>
      <w:tr w:rsidR="00ED52AE" w:rsidTr="000C2A9B">
        <w:trPr>
          <w:trHeight w:val="390"/>
        </w:trPr>
        <w:tc>
          <w:tcPr>
            <w:tcW w:w="2485" w:type="pct"/>
            <w:shd w:val="clear" w:color="auto" w:fill="FFFFFF"/>
          </w:tcPr>
          <w:p w:rsidR="00ED52AE" w:rsidRDefault="00ED52AE" w:rsidP="000C2A9B">
            <w:pPr>
              <w:ind w:right="57"/>
              <w:rPr>
                <w:b/>
                <w:bCs/>
                <w:sz w:val="22"/>
                <w:szCs w:val="22"/>
              </w:rPr>
            </w:pPr>
            <w:r>
              <w:rPr>
                <w:b/>
                <w:color w:val="000000"/>
                <w:sz w:val="22"/>
                <w:szCs w:val="22"/>
              </w:rPr>
              <w:t>Лицензиар</w:t>
            </w:r>
          </w:p>
          <w:p w:rsidR="00ED52AE" w:rsidRDefault="00ED52AE" w:rsidP="000C2A9B">
            <w:pPr>
              <w:rPr>
                <w:b/>
                <w:bCs/>
                <w:sz w:val="22"/>
                <w:szCs w:val="22"/>
              </w:rPr>
            </w:pPr>
            <w:r>
              <w:rPr>
                <w:b/>
                <w:bCs/>
                <w:sz w:val="22"/>
                <w:szCs w:val="22"/>
              </w:rPr>
              <w:t>ООО «Профобразование»</w:t>
            </w:r>
          </w:p>
          <w:p w:rsidR="00ED52AE" w:rsidRDefault="00ED52AE" w:rsidP="000C2A9B">
            <w:pPr>
              <w:rPr>
                <w:color w:val="000000"/>
                <w:sz w:val="22"/>
                <w:szCs w:val="22"/>
              </w:rPr>
            </w:pPr>
          </w:p>
          <w:p w:rsidR="00ED52AE" w:rsidRDefault="00ED52AE" w:rsidP="000C2A9B">
            <w:pPr>
              <w:rPr>
                <w:color w:val="000000"/>
                <w:sz w:val="22"/>
                <w:szCs w:val="22"/>
              </w:rPr>
            </w:pPr>
          </w:p>
          <w:p w:rsidR="00ED52AE" w:rsidRPr="0041559F" w:rsidRDefault="00ED52AE" w:rsidP="000C2A9B">
            <w:pPr>
              <w:ind w:right="57"/>
              <w:rPr>
                <w:color w:val="000000"/>
                <w:sz w:val="22"/>
                <w:szCs w:val="22"/>
              </w:rPr>
            </w:pPr>
            <w:r w:rsidRPr="0041559F">
              <w:rPr>
                <w:color w:val="000000"/>
                <w:sz w:val="22"/>
                <w:szCs w:val="22"/>
              </w:rPr>
              <w:t>Директор</w:t>
            </w:r>
          </w:p>
          <w:p w:rsidR="00ED52AE" w:rsidRPr="0041559F" w:rsidRDefault="00ED52AE" w:rsidP="000C2A9B">
            <w:pPr>
              <w:ind w:left="57" w:right="57"/>
              <w:rPr>
                <w:color w:val="000000"/>
                <w:sz w:val="22"/>
                <w:szCs w:val="22"/>
              </w:rPr>
            </w:pPr>
          </w:p>
          <w:p w:rsidR="00ED52AE" w:rsidRPr="0041559F" w:rsidRDefault="00ED52AE" w:rsidP="000C2A9B">
            <w:pPr>
              <w:ind w:left="57" w:right="57"/>
              <w:rPr>
                <w:color w:val="000000"/>
                <w:sz w:val="22"/>
                <w:szCs w:val="22"/>
              </w:rPr>
            </w:pPr>
          </w:p>
          <w:p w:rsidR="00ED52AE" w:rsidRPr="0041559F" w:rsidRDefault="00ED52AE" w:rsidP="000C2A9B">
            <w:pPr>
              <w:ind w:right="57"/>
              <w:rPr>
                <w:color w:val="000000"/>
                <w:sz w:val="22"/>
                <w:szCs w:val="22"/>
              </w:rPr>
            </w:pPr>
            <w:r w:rsidRPr="0041559F">
              <w:rPr>
                <w:color w:val="000000"/>
                <w:sz w:val="22"/>
                <w:szCs w:val="22"/>
              </w:rPr>
              <w:t>_________________ /Богатырева Е.А./</w:t>
            </w:r>
          </w:p>
          <w:p w:rsidR="00ED52AE" w:rsidRDefault="00ED52AE" w:rsidP="000C2A9B">
            <w:pPr>
              <w:ind w:right="57"/>
              <w:rPr>
                <w:b/>
                <w:color w:val="000000"/>
                <w:sz w:val="22"/>
                <w:szCs w:val="22"/>
              </w:rPr>
            </w:pPr>
            <w:r w:rsidRPr="0041559F">
              <w:rPr>
                <w:color w:val="000000"/>
                <w:sz w:val="22"/>
                <w:szCs w:val="22"/>
              </w:rPr>
              <w:t>МП</w:t>
            </w:r>
          </w:p>
        </w:tc>
        <w:tc>
          <w:tcPr>
            <w:tcW w:w="2515" w:type="pct"/>
            <w:shd w:val="clear" w:color="auto" w:fill="FFFFFF"/>
          </w:tcPr>
          <w:p w:rsidR="00ED52AE" w:rsidRDefault="00ED52AE" w:rsidP="000C2A9B">
            <w:pPr>
              <w:ind w:right="57"/>
              <w:rPr>
                <w:b/>
                <w:bCs/>
                <w:color w:val="000000"/>
                <w:sz w:val="22"/>
                <w:szCs w:val="22"/>
                <w:shd w:val="clear" w:color="auto" w:fill="FFFF00"/>
              </w:rPr>
            </w:pPr>
            <w:r>
              <w:rPr>
                <w:b/>
                <w:color w:val="000000"/>
                <w:sz w:val="22"/>
                <w:szCs w:val="22"/>
              </w:rPr>
              <w:t>Лицензиат</w:t>
            </w:r>
          </w:p>
          <w:p w:rsidR="00ED52AE" w:rsidRPr="00986F13" w:rsidRDefault="00ED52AE" w:rsidP="000C2A9B">
            <w:pPr>
              <w:rPr>
                <w:b/>
                <w:sz w:val="22"/>
                <w:szCs w:val="22"/>
              </w:rPr>
            </w:pPr>
            <w:r w:rsidRPr="00986F13">
              <w:rPr>
                <w:b/>
                <w:sz w:val="22"/>
                <w:szCs w:val="22"/>
                <w:shd w:val="clear" w:color="auto" w:fill="FFFFFF"/>
              </w:rPr>
              <w:t xml:space="preserve">ГБПОУ </w:t>
            </w:r>
            <w:r>
              <w:rPr>
                <w:b/>
                <w:sz w:val="22"/>
                <w:szCs w:val="22"/>
                <w:shd w:val="clear" w:color="auto" w:fill="FFFFFF"/>
              </w:rPr>
              <w:t>Р</w:t>
            </w:r>
            <w:r w:rsidRPr="00986F13">
              <w:rPr>
                <w:b/>
                <w:sz w:val="22"/>
                <w:szCs w:val="22"/>
                <w:shd w:val="clear" w:color="auto" w:fill="FFFFFF"/>
              </w:rPr>
              <w:t>О «</w:t>
            </w:r>
            <w:r w:rsidRPr="00D44D30">
              <w:rPr>
                <w:b/>
                <w:sz w:val="22"/>
                <w:szCs w:val="22"/>
              </w:rPr>
              <w:t>Миллеровский казачий кадетский профессиональный техникум</w:t>
            </w:r>
            <w:r w:rsidRPr="00986F13">
              <w:rPr>
                <w:b/>
                <w:sz w:val="22"/>
                <w:szCs w:val="22"/>
                <w:shd w:val="clear" w:color="auto" w:fill="FFFFFF"/>
              </w:rPr>
              <w:t>»</w:t>
            </w:r>
            <w:r w:rsidRPr="00986F13">
              <w:rPr>
                <w:b/>
                <w:sz w:val="22"/>
                <w:szCs w:val="22"/>
              </w:rPr>
              <w:t xml:space="preserve"> </w:t>
            </w:r>
          </w:p>
          <w:p w:rsidR="00ED52AE" w:rsidRPr="003123DB" w:rsidRDefault="00ED52AE" w:rsidP="000C2A9B">
            <w:pPr>
              <w:rPr>
                <w:b/>
                <w:sz w:val="22"/>
                <w:szCs w:val="22"/>
              </w:rPr>
            </w:pPr>
          </w:p>
          <w:p w:rsidR="00ED52AE" w:rsidRPr="0041559F" w:rsidRDefault="00ED52AE" w:rsidP="000C2A9B">
            <w:pPr>
              <w:rPr>
                <w:bCs/>
                <w:sz w:val="22"/>
                <w:szCs w:val="22"/>
              </w:rPr>
            </w:pPr>
            <w:r w:rsidRPr="0041559F">
              <w:rPr>
                <w:bCs/>
                <w:sz w:val="22"/>
                <w:szCs w:val="22"/>
              </w:rPr>
              <w:t>Директор</w:t>
            </w:r>
          </w:p>
          <w:p w:rsidR="00ED52AE" w:rsidRPr="0041559F" w:rsidRDefault="00ED52AE" w:rsidP="000C2A9B">
            <w:pPr>
              <w:ind w:left="57" w:right="57"/>
              <w:rPr>
                <w:bCs/>
                <w:color w:val="000000"/>
                <w:sz w:val="22"/>
                <w:szCs w:val="22"/>
              </w:rPr>
            </w:pPr>
          </w:p>
          <w:p w:rsidR="00ED52AE" w:rsidRPr="0041559F" w:rsidRDefault="00ED52AE" w:rsidP="000C2A9B">
            <w:pPr>
              <w:ind w:left="57" w:right="57"/>
              <w:rPr>
                <w:bCs/>
                <w:color w:val="000000"/>
                <w:sz w:val="22"/>
                <w:szCs w:val="22"/>
              </w:rPr>
            </w:pPr>
          </w:p>
          <w:p w:rsidR="00ED52AE" w:rsidRPr="0041559F" w:rsidRDefault="00ED52AE" w:rsidP="000C2A9B">
            <w:pPr>
              <w:ind w:left="57" w:right="57"/>
              <w:rPr>
                <w:bCs/>
                <w:color w:val="000000"/>
                <w:sz w:val="22"/>
                <w:szCs w:val="22"/>
              </w:rPr>
            </w:pPr>
            <w:r w:rsidRPr="0041559F">
              <w:rPr>
                <w:bCs/>
                <w:color w:val="000000"/>
                <w:sz w:val="22"/>
                <w:szCs w:val="22"/>
              </w:rPr>
              <w:t>__________________ /</w:t>
            </w:r>
            <w:proofErr w:type="spellStart"/>
            <w:r w:rsidRPr="00B641D8">
              <w:rPr>
                <w:sz w:val="24"/>
                <w:szCs w:val="24"/>
              </w:rPr>
              <w:t>Потакова</w:t>
            </w:r>
            <w:proofErr w:type="spellEnd"/>
            <w:r w:rsidRPr="00BD45A4">
              <w:rPr>
                <w:sz w:val="24"/>
                <w:szCs w:val="24"/>
              </w:rPr>
              <w:t xml:space="preserve"> </w:t>
            </w:r>
            <w:r>
              <w:rPr>
                <w:sz w:val="24"/>
                <w:szCs w:val="24"/>
              </w:rPr>
              <w:t>В</w:t>
            </w:r>
            <w:r w:rsidRPr="00BD45A4">
              <w:rPr>
                <w:sz w:val="24"/>
                <w:szCs w:val="24"/>
              </w:rPr>
              <w:t>.</w:t>
            </w:r>
            <w:r>
              <w:rPr>
                <w:sz w:val="24"/>
                <w:szCs w:val="24"/>
              </w:rPr>
              <w:t>Н</w:t>
            </w:r>
            <w:r w:rsidRPr="0041559F">
              <w:rPr>
                <w:bCs/>
                <w:color w:val="000000"/>
              </w:rPr>
              <w:t>./</w:t>
            </w:r>
          </w:p>
          <w:p w:rsidR="00ED52AE" w:rsidRDefault="00ED52AE" w:rsidP="000C2A9B">
            <w:pPr>
              <w:ind w:right="57"/>
            </w:pPr>
            <w:r w:rsidRPr="0041559F">
              <w:rPr>
                <w:bCs/>
                <w:color w:val="000000"/>
                <w:sz w:val="22"/>
                <w:szCs w:val="22"/>
              </w:rPr>
              <w:t>МП</w:t>
            </w:r>
          </w:p>
        </w:tc>
      </w:tr>
    </w:tbl>
    <w:p w:rsidR="00ED52AE" w:rsidRDefault="00ED52AE" w:rsidP="00ED52AE">
      <w:pPr>
        <w:ind w:right="57"/>
        <w:rPr>
          <w:color w:val="000000"/>
          <w:sz w:val="22"/>
          <w:szCs w:val="22"/>
        </w:rPr>
      </w:pPr>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781"/>
        <w:gridCol w:w="4782"/>
      </w:tblGrid>
      <w:tr w:rsidR="00667905" w:rsidTr="00582C7A">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 xml:space="preserve">Владелец: </w:t>
            </w:r>
            <w:proofErr w:type="spellStart"/>
            <w:r>
              <w:rPr>
                <w:color w:val="000000"/>
              </w:rPr>
              <w:t>Потакова</w:t>
            </w:r>
            <w:proofErr w:type="spellEnd"/>
            <w:r>
              <w:rPr>
                <w:color w:val="000000"/>
              </w:rPr>
              <w:t xml:space="preserve"> Валентина Николаевна</w:t>
            </w:r>
          </w:p>
          <w:p w:rsidR="00667905" w:rsidRDefault="00667905" w:rsidP="00582C7A">
            <w:r>
              <w:rPr>
                <w:color w:val="000000"/>
              </w:rPr>
              <w:t>Организация: ГОСУДАРСТВЕННОЕ БЮДЖЕТНОЕ ПРОФЕССИОНАЛЬНОЕ ОБРАЗОВАТЕЛЬНОЕ УЧРЕЖДЕНИЕ РОСТОВСКОЙ ОБЛАСТИ "МИЛЛЕРОВСКИЙ КАЗАЧИЙ КАДЕТСКИЙ ПРОФЕССИОНАЛЬНЫЙ ТЕХНИКУМ", 6149001948 614901001</w:t>
            </w:r>
          </w:p>
          <w:p w:rsidR="00667905" w:rsidRDefault="00667905" w:rsidP="00582C7A">
            <w:r>
              <w:rPr>
                <w:color w:val="000000"/>
              </w:rPr>
              <w:t>Подписано: 30.03.2023 11:21:01</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00B5399F821DCBD71BE6EE21E458A2BF4C</w:t>
            </w:r>
          </w:p>
          <w:p w:rsidR="00667905" w:rsidRDefault="00667905" w:rsidP="00582C7A">
            <w:r>
              <w:rPr>
                <w:color w:val="000000"/>
              </w:rPr>
              <w:t>Срок действия: 01.11.2022 15:58:00 - 25.01.2024 15:58:00</w:t>
            </w:r>
          </w:p>
        </w:tc>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Владелец: БОГАТЫРЕВА ЕЛЕНА АЛЕКСАНДРОВНА</w:t>
            </w:r>
          </w:p>
          <w:p w:rsidR="00667905" w:rsidRDefault="00667905" w:rsidP="00582C7A">
            <w:r>
              <w:rPr>
                <w:color w:val="000000"/>
              </w:rPr>
              <w:t>Организация: ОБЩЕСТВО С ОГРАНИЧЕННОЙ ОТВЕТСТВЕННОСТЬЮ "ПРОФОБРАЗОВАНИЕ", 6455057001 645301001</w:t>
            </w:r>
          </w:p>
          <w:p w:rsidR="00667905" w:rsidRDefault="00667905" w:rsidP="00582C7A">
            <w:r>
              <w:rPr>
                <w:color w:val="000000"/>
              </w:rPr>
              <w:t>Подписано: 29.03.2023 16:50:05</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0109746400BCAEE9A744BAC3850E03CE45</w:t>
            </w:r>
          </w:p>
          <w:p w:rsidR="00667905" w:rsidRDefault="00667905" w:rsidP="00582C7A">
            <w:r>
              <w:rPr>
                <w:color w:val="000000"/>
              </w:rPr>
              <w:t>Срок действия: 22.06.2022 08:55:44 - 22.09.2023 09:05:44</w:t>
            </w:r>
          </w:p>
        </w:tc>
      </w:tr>
      <w:tr w:rsidR="00667905" w:rsidTr="00582C7A">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r>
    </w:tbl>
    <w:p w:rsidR="00ED52AE" w:rsidRDefault="00ED52AE" w:rsidP="00ED52AE">
      <w:pPr>
        <w:jc w:val="center"/>
        <w:rPr>
          <w:b/>
          <w:color w:val="000000"/>
          <w:sz w:val="22"/>
          <w:szCs w:val="22"/>
        </w:rPr>
      </w:pPr>
      <w:r>
        <w:rPr>
          <w:color w:val="000000"/>
          <w:sz w:val="22"/>
          <w:szCs w:val="22"/>
        </w:rPr>
        <w:br w:type="page"/>
      </w:r>
      <w:r>
        <w:rPr>
          <w:b/>
          <w:iCs/>
          <w:sz w:val="22"/>
          <w:szCs w:val="22"/>
        </w:rPr>
        <w:lastRenderedPageBreak/>
        <w:t>Акт предоставления учетных данных</w:t>
      </w:r>
    </w:p>
    <w:p w:rsidR="00ED52AE" w:rsidRDefault="00ED52AE" w:rsidP="00ED52AE">
      <w:pPr>
        <w:ind w:left="28" w:right="34"/>
        <w:jc w:val="center"/>
        <w:rPr>
          <w:sz w:val="22"/>
          <w:szCs w:val="22"/>
        </w:rPr>
      </w:pPr>
      <w:r>
        <w:rPr>
          <w:b/>
          <w:color w:val="000000"/>
          <w:sz w:val="22"/>
          <w:szCs w:val="22"/>
        </w:rPr>
        <w:t>к Договору № 10217/2</w:t>
      </w:r>
      <w:r w:rsidRPr="004F3F31">
        <w:rPr>
          <w:b/>
          <w:color w:val="000000"/>
          <w:sz w:val="22"/>
          <w:szCs w:val="22"/>
        </w:rPr>
        <w:t>3</w:t>
      </w:r>
      <w:r>
        <w:rPr>
          <w:b/>
          <w:color w:val="000000"/>
          <w:sz w:val="22"/>
          <w:szCs w:val="22"/>
          <w:lang w:val="en-US"/>
        </w:rPr>
        <w:t>PROF</w:t>
      </w:r>
      <w:r w:rsidRPr="003123DB">
        <w:rPr>
          <w:b/>
          <w:color w:val="000000"/>
          <w:sz w:val="22"/>
          <w:szCs w:val="22"/>
        </w:rPr>
        <w:t xml:space="preserve"> </w:t>
      </w:r>
      <w:r>
        <w:rPr>
          <w:b/>
          <w:color w:val="000000"/>
          <w:sz w:val="22"/>
          <w:szCs w:val="22"/>
        </w:rPr>
        <w:t xml:space="preserve">от </w:t>
      </w:r>
      <w:r>
        <w:rPr>
          <w:b/>
          <w:iCs/>
          <w:color w:val="000000"/>
          <w:sz w:val="22"/>
          <w:szCs w:val="22"/>
        </w:rPr>
        <w:t>«_29» ___03_____ 202</w:t>
      </w:r>
      <w:r w:rsidRPr="004F3F31">
        <w:rPr>
          <w:b/>
          <w:iCs/>
          <w:color w:val="000000"/>
          <w:sz w:val="22"/>
          <w:szCs w:val="22"/>
        </w:rPr>
        <w:t>3</w:t>
      </w:r>
      <w:r>
        <w:rPr>
          <w:b/>
          <w:iCs/>
          <w:color w:val="000000"/>
          <w:sz w:val="22"/>
          <w:szCs w:val="22"/>
        </w:rPr>
        <w:t xml:space="preserve"> г.</w:t>
      </w:r>
    </w:p>
    <w:p w:rsidR="00ED52AE" w:rsidRDefault="00ED52AE" w:rsidP="00ED52AE">
      <w:pPr>
        <w:jc w:val="both"/>
        <w:rPr>
          <w:iCs/>
          <w:sz w:val="22"/>
          <w:szCs w:val="22"/>
        </w:rPr>
      </w:pPr>
      <w:r>
        <w:rPr>
          <w:iCs/>
          <w:sz w:val="22"/>
          <w:szCs w:val="22"/>
        </w:rPr>
        <w:t xml:space="preserve">г. Саратов                                                                                                       </w:t>
      </w:r>
      <w:proofErr w:type="gramStart"/>
      <w:r>
        <w:rPr>
          <w:iCs/>
          <w:sz w:val="22"/>
          <w:szCs w:val="22"/>
        </w:rPr>
        <w:t xml:space="preserve">   </w:t>
      </w:r>
      <w:r w:rsidRPr="003123DB">
        <w:rPr>
          <w:iCs/>
          <w:sz w:val="22"/>
          <w:szCs w:val="22"/>
        </w:rPr>
        <w:t>«</w:t>
      </w:r>
      <w:proofErr w:type="gramEnd"/>
      <w:r>
        <w:rPr>
          <w:iCs/>
          <w:sz w:val="22"/>
          <w:szCs w:val="22"/>
        </w:rPr>
        <w:t>___</w:t>
      </w:r>
      <w:r w:rsidRPr="003123DB">
        <w:rPr>
          <w:iCs/>
          <w:sz w:val="22"/>
          <w:szCs w:val="22"/>
        </w:rPr>
        <w:t xml:space="preserve">» </w:t>
      </w:r>
      <w:r>
        <w:rPr>
          <w:iCs/>
          <w:sz w:val="22"/>
          <w:szCs w:val="22"/>
        </w:rPr>
        <w:t>____________</w:t>
      </w:r>
      <w:r w:rsidRPr="003123DB">
        <w:rPr>
          <w:iCs/>
          <w:sz w:val="22"/>
          <w:szCs w:val="22"/>
        </w:rPr>
        <w:t xml:space="preserve"> 202</w:t>
      </w:r>
      <w:r w:rsidRPr="0060414E">
        <w:rPr>
          <w:iCs/>
          <w:sz w:val="22"/>
          <w:szCs w:val="22"/>
        </w:rPr>
        <w:t>3</w:t>
      </w:r>
      <w:r w:rsidRPr="003123DB">
        <w:rPr>
          <w:iCs/>
          <w:sz w:val="22"/>
          <w:szCs w:val="22"/>
        </w:rPr>
        <w:t xml:space="preserve"> г.</w:t>
      </w:r>
    </w:p>
    <w:p w:rsidR="00ED52AE" w:rsidRDefault="00ED52AE" w:rsidP="00ED52AE">
      <w:pPr>
        <w:ind w:firstLine="709"/>
        <w:jc w:val="both"/>
        <w:rPr>
          <w:iCs/>
          <w:sz w:val="22"/>
          <w:szCs w:val="22"/>
        </w:rPr>
      </w:pPr>
    </w:p>
    <w:p w:rsidR="00ED52AE" w:rsidRPr="00D44D30" w:rsidRDefault="00ED52AE" w:rsidP="00ED52AE">
      <w:pPr>
        <w:pStyle w:val="ConsPlusTitle"/>
        <w:ind w:right="-1"/>
        <w:contextualSpacing/>
        <w:jc w:val="both"/>
        <w:rPr>
          <w:rFonts w:ascii="Times New Roman" w:hAnsi="Times New Roman" w:cs="Times New Roman"/>
          <w:sz w:val="22"/>
          <w:szCs w:val="22"/>
        </w:rPr>
      </w:pPr>
      <w:r w:rsidRPr="008B64AD">
        <w:rPr>
          <w:rFonts w:ascii="Times New Roman" w:hAnsi="Times New Roman" w:cs="Times New Roman"/>
          <w:b w:val="0"/>
          <w:bCs w:val="0"/>
          <w:iCs/>
          <w:sz w:val="22"/>
          <w:szCs w:val="22"/>
        </w:rPr>
        <w:t>Название организации/учреждения</w:t>
      </w:r>
      <w:r w:rsidRPr="008B64AD">
        <w:rPr>
          <w:rFonts w:ascii="Times New Roman" w:hAnsi="Times New Roman" w:cs="Times New Roman"/>
          <w:iCs/>
          <w:sz w:val="22"/>
          <w:szCs w:val="22"/>
        </w:rPr>
        <w:t>:</w:t>
      </w:r>
      <w:r>
        <w:rPr>
          <w:rFonts w:ascii="Times New Roman" w:hAnsi="Times New Roman"/>
          <w:sz w:val="22"/>
          <w:szCs w:val="22"/>
        </w:rPr>
        <w:t xml:space="preserve"> </w:t>
      </w:r>
      <w:r w:rsidRPr="00D44D30">
        <w:rPr>
          <w:rFonts w:ascii="Times New Roman" w:hAnsi="Times New Roman" w:cs="Times New Roman"/>
          <w:color w:val="000000"/>
          <w:sz w:val="22"/>
          <w:szCs w:val="22"/>
        </w:rPr>
        <w:t>Государственное бюджетное профессиональное образовательное учреждение Ростовской области «Миллеровский казачий кадетский профессиональный техникум»</w:t>
      </w:r>
    </w:p>
    <w:p w:rsidR="00ED52AE" w:rsidRDefault="00ED52AE" w:rsidP="00ED52AE">
      <w:pPr>
        <w:ind w:firstLine="705"/>
        <w:jc w:val="both"/>
        <w:rPr>
          <w:sz w:val="22"/>
          <w:szCs w:val="22"/>
        </w:rPr>
      </w:pPr>
      <w:r>
        <w:rPr>
          <w:iCs/>
          <w:sz w:val="22"/>
          <w:szCs w:val="22"/>
        </w:rPr>
        <w:t xml:space="preserve">Учётные данные </w:t>
      </w:r>
      <w:r>
        <w:rPr>
          <w:sz w:val="22"/>
          <w:szCs w:val="22"/>
        </w:rPr>
        <w:t xml:space="preserve">для удаленного доступа к </w:t>
      </w:r>
      <w:r>
        <w:rPr>
          <w:b/>
          <w:bCs/>
          <w:sz w:val="22"/>
          <w:szCs w:val="22"/>
        </w:rPr>
        <w:t xml:space="preserve">ЭР ЦОС СПО </w:t>
      </w:r>
      <w:r>
        <w:rPr>
          <w:rFonts w:eastAsia="Calibri"/>
          <w:sz w:val="22"/>
          <w:szCs w:val="22"/>
        </w:rPr>
        <w:t>«</w:t>
      </w:r>
      <w:r>
        <w:rPr>
          <w:b/>
          <w:color w:val="000000"/>
          <w:kern w:val="1"/>
          <w:sz w:val="22"/>
          <w:szCs w:val="22"/>
          <w:lang w:val="en-US"/>
        </w:rPr>
        <w:t>PROF</w:t>
      </w:r>
      <w:r>
        <w:rPr>
          <w:b/>
          <w:color w:val="000000"/>
          <w:kern w:val="1"/>
          <w:sz w:val="22"/>
          <w:szCs w:val="22"/>
        </w:rPr>
        <w:t>образование»</w:t>
      </w:r>
      <w:r>
        <w:rPr>
          <w:sz w:val="22"/>
          <w:szCs w:val="22"/>
        </w:rPr>
        <w:t xml:space="preserve"> через </w:t>
      </w:r>
      <w:r>
        <w:rPr>
          <w:color w:val="000000"/>
          <w:sz w:val="22"/>
          <w:szCs w:val="22"/>
        </w:rPr>
        <w:t>информационно-телекоммуникационную сеть Интернет</w:t>
      </w:r>
      <w:r>
        <w:rPr>
          <w:sz w:val="22"/>
          <w:szCs w:val="22"/>
        </w:rPr>
        <w:t>:</w:t>
      </w:r>
    </w:p>
    <w:tbl>
      <w:tblPr>
        <w:tblW w:w="9695" w:type="dxa"/>
        <w:tblInd w:w="40" w:type="dxa"/>
        <w:tblLayout w:type="fixed"/>
        <w:tblCellMar>
          <w:top w:w="40" w:type="dxa"/>
          <w:left w:w="40" w:type="dxa"/>
          <w:bottom w:w="40" w:type="dxa"/>
          <w:right w:w="40" w:type="dxa"/>
        </w:tblCellMar>
        <w:tblLook w:val="0000" w:firstRow="0" w:lastRow="0" w:firstColumn="0" w:lastColumn="0" w:noHBand="0" w:noVBand="0"/>
      </w:tblPr>
      <w:tblGrid>
        <w:gridCol w:w="3165"/>
        <w:gridCol w:w="2145"/>
        <w:gridCol w:w="2175"/>
        <w:gridCol w:w="2210"/>
      </w:tblGrid>
      <w:tr w:rsidR="00ED52AE" w:rsidTr="000C2A9B">
        <w:trPr>
          <w:trHeight w:val="345"/>
        </w:trPr>
        <w:tc>
          <w:tcPr>
            <w:tcW w:w="3165"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jc w:val="center"/>
              <w:rPr>
                <w:b/>
                <w:bCs/>
              </w:rPr>
            </w:pPr>
            <w:r>
              <w:rPr>
                <w:b/>
                <w:bCs/>
              </w:rPr>
              <w:t>Тип учетных данных</w:t>
            </w:r>
          </w:p>
        </w:tc>
        <w:tc>
          <w:tcPr>
            <w:tcW w:w="2145"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jc w:val="center"/>
              <w:rPr>
                <w:b/>
                <w:bCs/>
              </w:rPr>
            </w:pPr>
            <w:r>
              <w:rPr>
                <w:b/>
                <w:bCs/>
              </w:rPr>
              <w:t>Логин</w:t>
            </w:r>
          </w:p>
        </w:tc>
        <w:tc>
          <w:tcPr>
            <w:tcW w:w="2175" w:type="dxa"/>
            <w:tcBorders>
              <w:top w:val="single" w:sz="1" w:space="0" w:color="000000"/>
              <w:left w:val="single" w:sz="1" w:space="0" w:color="000000"/>
              <w:bottom w:val="single" w:sz="1" w:space="0" w:color="000000"/>
            </w:tcBorders>
            <w:shd w:val="clear" w:color="auto" w:fill="FFFFFF"/>
            <w:vAlign w:val="center"/>
          </w:tcPr>
          <w:p w:rsidR="00ED52AE" w:rsidRDefault="00ED52AE" w:rsidP="000C2A9B">
            <w:pPr>
              <w:jc w:val="center"/>
              <w:rPr>
                <w:b/>
                <w:bCs/>
              </w:rPr>
            </w:pPr>
            <w:r>
              <w:rPr>
                <w:b/>
                <w:bCs/>
              </w:rPr>
              <w:t>Пароль</w:t>
            </w:r>
          </w:p>
        </w:tc>
        <w:tc>
          <w:tcPr>
            <w:tcW w:w="2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52AE" w:rsidRDefault="00ED52AE" w:rsidP="000C2A9B">
            <w:pPr>
              <w:jc w:val="center"/>
            </w:pPr>
            <w:r>
              <w:rPr>
                <w:b/>
                <w:bCs/>
              </w:rPr>
              <w:t>Количество доступов</w:t>
            </w:r>
          </w:p>
        </w:tc>
      </w:tr>
      <w:tr w:rsidR="00ED52AE" w:rsidTr="000C2A9B">
        <w:trPr>
          <w:trHeight w:val="525"/>
        </w:trPr>
        <w:tc>
          <w:tcPr>
            <w:tcW w:w="3165" w:type="dxa"/>
            <w:tcBorders>
              <w:left w:val="single" w:sz="1" w:space="0" w:color="000000"/>
              <w:bottom w:val="single" w:sz="1" w:space="0" w:color="000000"/>
            </w:tcBorders>
            <w:shd w:val="clear" w:color="auto" w:fill="FFFFFF"/>
            <w:vAlign w:val="center"/>
          </w:tcPr>
          <w:p w:rsidR="00ED52AE" w:rsidRDefault="00ED52AE" w:rsidP="000C2A9B">
            <w:pPr>
              <w:rPr>
                <w:shd w:val="clear" w:color="auto" w:fill="FFFF00"/>
              </w:rPr>
            </w:pPr>
            <w:r>
              <w:rPr>
                <w:iCs/>
              </w:rPr>
              <w:t xml:space="preserve">Учетные данные для </w:t>
            </w:r>
            <w:r>
              <w:rPr>
                <w:b/>
                <w:bCs/>
                <w:iCs/>
              </w:rPr>
              <w:t>Администратора Лицензиата</w:t>
            </w:r>
            <w:r>
              <w:rPr>
                <w:iCs/>
              </w:rPr>
              <w:t xml:space="preserve"> </w:t>
            </w:r>
          </w:p>
        </w:tc>
        <w:tc>
          <w:tcPr>
            <w:tcW w:w="2145" w:type="dxa"/>
            <w:tcBorders>
              <w:left w:val="single" w:sz="1" w:space="0" w:color="000000"/>
              <w:bottom w:val="single" w:sz="4" w:space="0" w:color="000000"/>
            </w:tcBorders>
            <w:shd w:val="clear" w:color="auto" w:fill="FFFFFF"/>
            <w:vAlign w:val="center"/>
          </w:tcPr>
          <w:p w:rsidR="00ED52AE" w:rsidRDefault="00ED52AE" w:rsidP="000C2A9B">
            <w:pPr>
              <w:snapToGrid w:val="0"/>
              <w:jc w:val="center"/>
              <w:rPr>
                <w:shd w:val="clear" w:color="auto" w:fill="FFFF00"/>
              </w:rPr>
            </w:pPr>
            <w:proofErr w:type="spellStart"/>
            <w:r>
              <w:rPr>
                <w:rFonts w:ascii="Ubuntu" w:hAnsi="Ubuntu"/>
                <w:b/>
                <w:bCs/>
                <w:color w:val="000000"/>
                <w:shd w:val="clear" w:color="auto" w:fill="FFFFFF"/>
              </w:rPr>
              <w:t>mkkpu_stat</w:t>
            </w:r>
            <w:proofErr w:type="spellEnd"/>
          </w:p>
        </w:tc>
        <w:tc>
          <w:tcPr>
            <w:tcW w:w="2175" w:type="dxa"/>
            <w:tcBorders>
              <w:left w:val="single" w:sz="1" w:space="0" w:color="000000"/>
              <w:bottom w:val="single" w:sz="4" w:space="0" w:color="000000"/>
            </w:tcBorders>
            <w:shd w:val="clear" w:color="auto" w:fill="FFFFFF"/>
            <w:vAlign w:val="center"/>
          </w:tcPr>
          <w:p w:rsidR="00ED52AE" w:rsidRDefault="00ED52AE" w:rsidP="000C2A9B">
            <w:pPr>
              <w:snapToGrid w:val="0"/>
              <w:jc w:val="center"/>
            </w:pPr>
            <w:r>
              <w:rPr>
                <w:rFonts w:ascii="Ubuntu" w:hAnsi="Ubuntu"/>
                <w:b/>
                <w:bCs/>
                <w:color w:val="000000"/>
                <w:shd w:val="clear" w:color="auto" w:fill="FFFFFF"/>
              </w:rPr>
              <w:t>8m8RTAfy</w:t>
            </w:r>
          </w:p>
        </w:tc>
        <w:tc>
          <w:tcPr>
            <w:tcW w:w="2210" w:type="dxa"/>
            <w:tcBorders>
              <w:left w:val="single" w:sz="4" w:space="0" w:color="000000"/>
              <w:bottom w:val="single" w:sz="4" w:space="0" w:color="000000"/>
              <w:right w:val="single" w:sz="4" w:space="0" w:color="000000"/>
            </w:tcBorders>
            <w:shd w:val="clear" w:color="auto" w:fill="FFFFFF"/>
            <w:vAlign w:val="center"/>
          </w:tcPr>
          <w:p w:rsidR="00ED52AE" w:rsidRPr="00BD45A4" w:rsidRDefault="00ED52AE" w:rsidP="000C2A9B">
            <w:pPr>
              <w:jc w:val="center"/>
            </w:pPr>
            <w:r w:rsidRPr="00BD45A4">
              <w:t>1 (Один)</w:t>
            </w:r>
          </w:p>
        </w:tc>
      </w:tr>
      <w:tr w:rsidR="00ED52AE" w:rsidTr="000C2A9B">
        <w:trPr>
          <w:trHeight w:val="375"/>
        </w:trPr>
        <w:tc>
          <w:tcPr>
            <w:tcW w:w="3165" w:type="dxa"/>
            <w:tcBorders>
              <w:left w:val="single" w:sz="1" w:space="0" w:color="000000"/>
              <w:bottom w:val="single" w:sz="1" w:space="0" w:color="000000"/>
            </w:tcBorders>
            <w:shd w:val="clear" w:color="auto" w:fill="FFFFFF"/>
            <w:vAlign w:val="center"/>
          </w:tcPr>
          <w:p w:rsidR="00ED52AE" w:rsidRDefault="00ED52AE" w:rsidP="000C2A9B">
            <w:pPr>
              <w:rPr>
                <w:shd w:val="clear" w:color="auto" w:fill="FFFF00"/>
              </w:rPr>
            </w:pPr>
            <w:r>
              <w:rPr>
                <w:iCs/>
              </w:rPr>
              <w:t xml:space="preserve">Учетные данные для регистрации </w:t>
            </w:r>
            <w:r>
              <w:rPr>
                <w:b/>
                <w:bCs/>
                <w:iCs/>
              </w:rPr>
              <w:t>Пользователей Лицензиата</w:t>
            </w:r>
          </w:p>
        </w:tc>
        <w:tc>
          <w:tcPr>
            <w:tcW w:w="2145" w:type="dxa"/>
            <w:tcBorders>
              <w:top w:val="single" w:sz="4" w:space="0" w:color="000000"/>
              <w:left w:val="single" w:sz="4" w:space="0" w:color="000000"/>
              <w:bottom w:val="single" w:sz="4" w:space="0" w:color="000000"/>
            </w:tcBorders>
            <w:shd w:val="clear" w:color="auto" w:fill="FFFFFF"/>
            <w:vAlign w:val="center"/>
          </w:tcPr>
          <w:p w:rsidR="00ED52AE" w:rsidRDefault="00ED52AE" w:rsidP="000C2A9B">
            <w:pPr>
              <w:snapToGrid w:val="0"/>
              <w:jc w:val="center"/>
              <w:rPr>
                <w:shd w:val="clear" w:color="auto" w:fill="FFFF00"/>
              </w:rPr>
            </w:pPr>
            <w:proofErr w:type="spellStart"/>
            <w:r>
              <w:rPr>
                <w:rFonts w:ascii="Ubuntu" w:hAnsi="Ubuntu"/>
                <w:b/>
                <w:bCs/>
                <w:color w:val="000000"/>
                <w:shd w:val="clear" w:color="auto" w:fill="FFFFFF"/>
              </w:rPr>
              <w:t>mkkpu</w:t>
            </w:r>
            <w:proofErr w:type="spellEnd"/>
          </w:p>
        </w:tc>
        <w:tc>
          <w:tcPr>
            <w:tcW w:w="2175" w:type="dxa"/>
            <w:tcBorders>
              <w:top w:val="single" w:sz="4" w:space="0" w:color="000000"/>
              <w:left w:val="single" w:sz="4" w:space="0" w:color="000000"/>
              <w:bottom w:val="single" w:sz="4" w:space="0" w:color="000000"/>
            </w:tcBorders>
            <w:shd w:val="clear" w:color="auto" w:fill="FFFFFF"/>
            <w:vAlign w:val="center"/>
          </w:tcPr>
          <w:p w:rsidR="00ED52AE" w:rsidRDefault="00ED52AE" w:rsidP="000C2A9B">
            <w:pPr>
              <w:snapToGrid w:val="0"/>
              <w:jc w:val="center"/>
              <w:rPr>
                <w:shd w:val="clear" w:color="auto" w:fill="FFFF00"/>
              </w:rPr>
            </w:pPr>
            <w:r>
              <w:rPr>
                <w:rFonts w:ascii="Ubuntu" w:hAnsi="Ubuntu"/>
                <w:b/>
                <w:bCs/>
                <w:color w:val="000000"/>
                <w:shd w:val="clear" w:color="auto" w:fill="FFFFFF"/>
              </w:rPr>
              <w:t>DezB6RLp</w:t>
            </w:r>
          </w:p>
        </w:tc>
        <w:tc>
          <w:tcPr>
            <w:tcW w:w="2210" w:type="dxa"/>
            <w:tcBorders>
              <w:left w:val="single" w:sz="4" w:space="0" w:color="000000"/>
              <w:bottom w:val="single" w:sz="4" w:space="0" w:color="000000"/>
              <w:right w:val="single" w:sz="4" w:space="0" w:color="000000"/>
            </w:tcBorders>
            <w:shd w:val="clear" w:color="auto" w:fill="FFFFFF"/>
            <w:vAlign w:val="center"/>
          </w:tcPr>
          <w:p w:rsidR="00ED52AE" w:rsidRPr="00BD45A4" w:rsidRDefault="00ED52AE" w:rsidP="000C2A9B">
            <w:pPr>
              <w:jc w:val="center"/>
            </w:pPr>
            <w:r>
              <w:t>1</w:t>
            </w:r>
            <w:r w:rsidRPr="00BD45A4">
              <w:t>00 (</w:t>
            </w:r>
            <w:r>
              <w:t>Сто</w:t>
            </w:r>
            <w:r w:rsidRPr="00BD45A4">
              <w:t>)</w:t>
            </w:r>
          </w:p>
        </w:tc>
      </w:tr>
    </w:tbl>
    <w:p w:rsidR="00ED52AE" w:rsidRDefault="00ED52AE" w:rsidP="00ED52AE">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0"/>
        <w:gridCol w:w="4872"/>
      </w:tblGrid>
      <w:tr w:rsidR="00ED52AE" w:rsidTr="000C2A9B">
        <w:tc>
          <w:tcPr>
            <w:tcW w:w="9672" w:type="dxa"/>
            <w:gridSpan w:val="2"/>
            <w:tcBorders>
              <w:top w:val="single" w:sz="1" w:space="0" w:color="000000"/>
              <w:left w:val="single" w:sz="1" w:space="0" w:color="000000"/>
              <w:bottom w:val="single" w:sz="1" w:space="0" w:color="000000"/>
              <w:right w:val="single" w:sz="1" w:space="0" w:color="000000"/>
            </w:tcBorders>
            <w:shd w:val="clear" w:color="auto" w:fill="FFFFFF"/>
          </w:tcPr>
          <w:p w:rsidR="00ED52AE" w:rsidRDefault="00ED52AE" w:rsidP="000C2A9B">
            <w:r>
              <w:rPr>
                <w:b/>
                <w:bCs/>
              </w:rPr>
              <w:t>Контактные данные Администратора Лицензиата</w:t>
            </w:r>
          </w:p>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Ф.И.О. Администратора</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Должность Администратора</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Телефон:</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rPr>
          <w:trHeight w:val="361"/>
        </w:trPr>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E-</w:t>
            </w:r>
            <w:proofErr w:type="spellStart"/>
            <w:r>
              <w:t>mail</w:t>
            </w:r>
            <w:proofErr w:type="spellEnd"/>
            <w:r>
              <w:t>:</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c>
          <w:tcPr>
            <w:tcW w:w="9672" w:type="dxa"/>
            <w:gridSpan w:val="2"/>
            <w:tcBorders>
              <w:left w:val="single" w:sz="1" w:space="0" w:color="000000"/>
              <w:bottom w:val="single" w:sz="1" w:space="0" w:color="000000"/>
              <w:right w:val="single" w:sz="1" w:space="0" w:color="000000"/>
            </w:tcBorders>
            <w:shd w:val="clear" w:color="auto" w:fill="FFFFFF"/>
          </w:tcPr>
          <w:p w:rsidR="00ED52AE" w:rsidRDefault="00ED52AE" w:rsidP="000C2A9B">
            <w:r>
              <w:rPr>
                <w:b/>
                <w:bCs/>
              </w:rPr>
              <w:t>Контактные данные ответственного за интеграцию ЭР ЦОС СПО в ЭИОС представителя Лицензиата</w:t>
            </w:r>
          </w:p>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Ф.И.О. ответственного представителя</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Должность ответственного представителя</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Телефон:</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r w:rsidR="00ED52AE" w:rsidTr="000C2A9B">
        <w:trPr>
          <w:trHeight w:val="329"/>
        </w:trPr>
        <w:tc>
          <w:tcPr>
            <w:tcW w:w="4800" w:type="dxa"/>
            <w:tcBorders>
              <w:left w:val="single" w:sz="1" w:space="0" w:color="000000"/>
              <w:bottom w:val="single" w:sz="1" w:space="0" w:color="000000"/>
            </w:tcBorders>
            <w:shd w:val="clear" w:color="auto" w:fill="FFFFFF"/>
          </w:tcPr>
          <w:p w:rsidR="00ED52AE" w:rsidRDefault="00ED52AE" w:rsidP="000C2A9B">
            <w:pPr>
              <w:rPr>
                <w:shd w:val="clear" w:color="auto" w:fill="FFFF00"/>
              </w:rPr>
            </w:pPr>
            <w:r>
              <w:t>E-</w:t>
            </w:r>
            <w:proofErr w:type="spellStart"/>
            <w:r>
              <w:t>mail</w:t>
            </w:r>
            <w:proofErr w:type="spellEnd"/>
            <w:r>
              <w:t>:</w:t>
            </w:r>
          </w:p>
        </w:tc>
        <w:tc>
          <w:tcPr>
            <w:tcW w:w="4872" w:type="dxa"/>
            <w:tcBorders>
              <w:left w:val="single" w:sz="1" w:space="0" w:color="000000"/>
              <w:bottom w:val="single" w:sz="1" w:space="0" w:color="000000"/>
              <w:right w:val="single" w:sz="1" w:space="0" w:color="000000"/>
            </w:tcBorders>
            <w:shd w:val="clear" w:color="auto" w:fill="FFFFFF"/>
          </w:tcPr>
          <w:p w:rsidR="00ED52AE" w:rsidRDefault="00ED52AE" w:rsidP="000C2A9B"/>
        </w:tc>
      </w:tr>
    </w:tbl>
    <w:p w:rsidR="00ED52AE" w:rsidRDefault="00ED52AE" w:rsidP="00ED52AE">
      <w:pPr>
        <w:ind w:firstLine="709"/>
        <w:jc w:val="both"/>
      </w:pPr>
    </w:p>
    <w:tbl>
      <w:tblPr>
        <w:tblW w:w="0" w:type="auto"/>
        <w:tblInd w:w="23" w:type="dxa"/>
        <w:tblLayout w:type="fixed"/>
        <w:tblCellMar>
          <w:top w:w="40" w:type="dxa"/>
          <w:left w:w="40" w:type="dxa"/>
          <w:bottom w:w="40" w:type="dxa"/>
          <w:right w:w="40" w:type="dxa"/>
        </w:tblCellMar>
        <w:tblLook w:val="0000" w:firstRow="0" w:lastRow="0" w:firstColumn="0" w:lastColumn="0" w:noHBand="0" w:noVBand="0"/>
      </w:tblPr>
      <w:tblGrid>
        <w:gridCol w:w="4800"/>
        <w:gridCol w:w="4904"/>
      </w:tblGrid>
      <w:tr w:rsidR="00ED52AE" w:rsidTr="000C2A9B">
        <w:tc>
          <w:tcPr>
            <w:tcW w:w="9704" w:type="dxa"/>
            <w:gridSpan w:val="2"/>
            <w:tcBorders>
              <w:top w:val="single" w:sz="4" w:space="0" w:color="000000"/>
              <w:left w:val="single" w:sz="4" w:space="0" w:color="000000"/>
              <w:bottom w:val="single" w:sz="4" w:space="0" w:color="000000"/>
              <w:right w:val="single" w:sz="4" w:space="0" w:color="000000"/>
            </w:tcBorders>
            <w:shd w:val="clear" w:color="auto" w:fill="FFFFFF"/>
          </w:tcPr>
          <w:p w:rsidR="00ED52AE" w:rsidRDefault="00ED52AE" w:rsidP="000C2A9B">
            <w:pPr>
              <w:shd w:val="clear" w:color="auto" w:fill="FFFFFF"/>
              <w:jc w:val="both"/>
            </w:pPr>
            <w:r>
              <w:rPr>
                <w:b/>
                <w:color w:val="000000"/>
              </w:rPr>
              <w:t xml:space="preserve">Служба технической </w:t>
            </w:r>
            <w:r>
              <w:t>поддержки Лицензиара</w:t>
            </w:r>
          </w:p>
        </w:tc>
      </w:tr>
      <w:tr w:rsidR="00ED52AE" w:rsidTr="000C2A9B">
        <w:tc>
          <w:tcPr>
            <w:tcW w:w="4800" w:type="dxa"/>
            <w:tcBorders>
              <w:left w:val="single" w:sz="4" w:space="0" w:color="000000"/>
              <w:bottom w:val="single" w:sz="4" w:space="0" w:color="000000"/>
            </w:tcBorders>
            <w:shd w:val="clear" w:color="auto" w:fill="FFFFFF"/>
          </w:tcPr>
          <w:p w:rsidR="00ED52AE" w:rsidRDefault="00ED52AE" w:rsidP="000C2A9B">
            <w:pPr>
              <w:shd w:val="clear" w:color="auto" w:fill="FFFFFF"/>
              <w:jc w:val="both"/>
              <w:rPr>
                <w:rStyle w:val="a4"/>
                <w:color w:val="000000"/>
                <w:lang w:val="en-US"/>
              </w:rPr>
            </w:pPr>
            <w:r>
              <w:rPr>
                <w:color w:val="000000"/>
              </w:rPr>
              <w:t>E-</w:t>
            </w:r>
            <w:proofErr w:type="spellStart"/>
            <w:r>
              <w:rPr>
                <w:color w:val="000000"/>
              </w:rPr>
              <w:t>mail</w:t>
            </w:r>
            <w:proofErr w:type="spellEnd"/>
            <w:r>
              <w:rPr>
                <w:color w:val="000000"/>
              </w:rPr>
              <w:t>:</w:t>
            </w:r>
          </w:p>
        </w:tc>
        <w:tc>
          <w:tcPr>
            <w:tcW w:w="4904" w:type="dxa"/>
            <w:tcBorders>
              <w:left w:val="single" w:sz="4" w:space="0" w:color="000000"/>
              <w:bottom w:val="single" w:sz="4" w:space="0" w:color="000000"/>
              <w:right w:val="single" w:sz="4" w:space="0" w:color="000000"/>
            </w:tcBorders>
            <w:shd w:val="clear" w:color="auto" w:fill="FFFFFF"/>
          </w:tcPr>
          <w:p w:rsidR="00ED52AE" w:rsidRDefault="00ED52AE" w:rsidP="000C2A9B">
            <w:pPr>
              <w:shd w:val="clear" w:color="auto" w:fill="FFFFFF"/>
              <w:jc w:val="both"/>
            </w:pPr>
            <w:r>
              <w:rPr>
                <w:rStyle w:val="a4"/>
                <w:color w:val="000000"/>
                <w:lang w:val="en-US"/>
              </w:rPr>
              <w:t xml:space="preserve">office@profspo.ru </w:t>
            </w:r>
          </w:p>
        </w:tc>
      </w:tr>
      <w:tr w:rsidR="00ED52AE" w:rsidTr="000C2A9B">
        <w:tc>
          <w:tcPr>
            <w:tcW w:w="4800" w:type="dxa"/>
            <w:tcBorders>
              <w:left w:val="single" w:sz="4" w:space="0" w:color="000000"/>
              <w:bottom w:val="single" w:sz="4" w:space="0" w:color="000000"/>
            </w:tcBorders>
            <w:shd w:val="clear" w:color="auto" w:fill="FFFFFF"/>
          </w:tcPr>
          <w:p w:rsidR="00ED52AE" w:rsidRDefault="00ED52AE" w:rsidP="000C2A9B">
            <w:pPr>
              <w:shd w:val="clear" w:color="auto" w:fill="FFFFFF"/>
              <w:jc w:val="both"/>
              <w:rPr>
                <w:color w:val="000000"/>
              </w:rPr>
            </w:pPr>
            <w:r>
              <w:rPr>
                <w:color w:val="000000"/>
              </w:rPr>
              <w:t>Телефон службы технической поддержки:</w:t>
            </w:r>
          </w:p>
        </w:tc>
        <w:tc>
          <w:tcPr>
            <w:tcW w:w="4904" w:type="dxa"/>
            <w:tcBorders>
              <w:left w:val="single" w:sz="4" w:space="0" w:color="000000"/>
              <w:bottom w:val="single" w:sz="4" w:space="0" w:color="000000"/>
              <w:right w:val="single" w:sz="4" w:space="0" w:color="000000"/>
            </w:tcBorders>
            <w:shd w:val="clear" w:color="auto" w:fill="FFFFFF"/>
          </w:tcPr>
          <w:p w:rsidR="00ED52AE" w:rsidRDefault="00ED52AE" w:rsidP="000C2A9B">
            <w:pPr>
              <w:shd w:val="clear" w:color="auto" w:fill="FFFFFF"/>
              <w:jc w:val="both"/>
            </w:pPr>
            <w:r>
              <w:rPr>
                <w:color w:val="000000"/>
              </w:rPr>
              <w:t>8-800-</w:t>
            </w:r>
            <w:r>
              <w:rPr>
                <w:color w:val="000000"/>
                <w:lang w:val="en-US"/>
              </w:rPr>
              <w:t xml:space="preserve">511-14-70, </w:t>
            </w:r>
            <w:r>
              <w:rPr>
                <w:color w:val="000000"/>
              </w:rPr>
              <w:t xml:space="preserve">доб. </w:t>
            </w:r>
            <w:r>
              <w:rPr>
                <w:color w:val="000000"/>
                <w:lang w:val="en-US"/>
              </w:rPr>
              <w:t>163</w:t>
            </w:r>
          </w:p>
        </w:tc>
      </w:tr>
    </w:tbl>
    <w:p w:rsidR="00ED52AE" w:rsidRDefault="00ED52AE" w:rsidP="00ED52AE">
      <w:pPr>
        <w:ind w:firstLine="709"/>
        <w:jc w:val="both"/>
        <w:rPr>
          <w:sz w:val="22"/>
          <w:szCs w:val="22"/>
        </w:rPr>
      </w:pPr>
    </w:p>
    <w:tbl>
      <w:tblPr>
        <w:tblW w:w="9822" w:type="dxa"/>
        <w:tblLayout w:type="fixed"/>
        <w:tblCellMar>
          <w:left w:w="0" w:type="dxa"/>
          <w:right w:w="0" w:type="dxa"/>
        </w:tblCellMar>
        <w:tblLook w:val="0000" w:firstRow="0" w:lastRow="0" w:firstColumn="0" w:lastColumn="0" w:noHBand="0" w:noVBand="0"/>
      </w:tblPr>
      <w:tblGrid>
        <w:gridCol w:w="4881"/>
        <w:gridCol w:w="4941"/>
      </w:tblGrid>
      <w:tr w:rsidR="00ED52AE" w:rsidTr="000C2A9B">
        <w:trPr>
          <w:trHeight w:val="390"/>
        </w:trPr>
        <w:tc>
          <w:tcPr>
            <w:tcW w:w="4881" w:type="dxa"/>
            <w:shd w:val="clear" w:color="auto" w:fill="FFFFFF"/>
          </w:tcPr>
          <w:p w:rsidR="00ED52AE" w:rsidRDefault="00ED52AE" w:rsidP="000C2A9B">
            <w:pPr>
              <w:ind w:right="57"/>
              <w:rPr>
                <w:b/>
                <w:bCs/>
                <w:sz w:val="22"/>
                <w:szCs w:val="22"/>
              </w:rPr>
            </w:pPr>
            <w:r>
              <w:rPr>
                <w:b/>
                <w:color w:val="000000"/>
                <w:sz w:val="22"/>
                <w:szCs w:val="22"/>
              </w:rPr>
              <w:t>Лицензиар</w:t>
            </w:r>
          </w:p>
          <w:p w:rsidR="00ED52AE" w:rsidRDefault="00ED52AE" w:rsidP="000C2A9B">
            <w:pPr>
              <w:rPr>
                <w:b/>
                <w:bCs/>
                <w:sz w:val="22"/>
                <w:szCs w:val="22"/>
              </w:rPr>
            </w:pPr>
            <w:r>
              <w:rPr>
                <w:b/>
                <w:bCs/>
                <w:sz w:val="22"/>
                <w:szCs w:val="22"/>
              </w:rPr>
              <w:t>ООО «Профобразование»</w:t>
            </w:r>
          </w:p>
          <w:p w:rsidR="00ED52AE" w:rsidRDefault="00ED52AE" w:rsidP="000C2A9B">
            <w:pPr>
              <w:rPr>
                <w:color w:val="000000"/>
                <w:sz w:val="22"/>
                <w:szCs w:val="22"/>
              </w:rPr>
            </w:pPr>
          </w:p>
          <w:p w:rsidR="00ED52AE" w:rsidRPr="0041559F" w:rsidRDefault="00ED52AE" w:rsidP="000C2A9B">
            <w:pPr>
              <w:ind w:right="57"/>
              <w:rPr>
                <w:color w:val="000000"/>
                <w:sz w:val="22"/>
                <w:szCs w:val="22"/>
              </w:rPr>
            </w:pPr>
            <w:r w:rsidRPr="0041559F">
              <w:rPr>
                <w:color w:val="000000"/>
                <w:sz w:val="22"/>
                <w:szCs w:val="22"/>
              </w:rPr>
              <w:t>Директор</w:t>
            </w:r>
          </w:p>
          <w:p w:rsidR="00ED52AE" w:rsidRPr="0041559F" w:rsidRDefault="00ED52AE" w:rsidP="000C2A9B">
            <w:pPr>
              <w:ind w:right="57"/>
              <w:rPr>
                <w:color w:val="000000"/>
                <w:sz w:val="22"/>
                <w:szCs w:val="22"/>
              </w:rPr>
            </w:pPr>
            <w:r w:rsidRPr="0041559F">
              <w:rPr>
                <w:color w:val="000000"/>
                <w:sz w:val="22"/>
                <w:szCs w:val="22"/>
              </w:rPr>
              <w:t>_________________ /Богатырева Е.А./</w:t>
            </w:r>
          </w:p>
          <w:p w:rsidR="00ED52AE" w:rsidRDefault="00ED52AE" w:rsidP="000C2A9B">
            <w:pPr>
              <w:ind w:right="57"/>
              <w:rPr>
                <w:b/>
                <w:color w:val="000000"/>
                <w:sz w:val="22"/>
                <w:szCs w:val="22"/>
              </w:rPr>
            </w:pPr>
            <w:r w:rsidRPr="0041559F">
              <w:rPr>
                <w:color w:val="000000"/>
                <w:sz w:val="22"/>
                <w:szCs w:val="22"/>
              </w:rPr>
              <w:t>МП</w:t>
            </w:r>
          </w:p>
        </w:tc>
        <w:tc>
          <w:tcPr>
            <w:tcW w:w="4941" w:type="dxa"/>
            <w:shd w:val="clear" w:color="auto" w:fill="FFFFFF"/>
          </w:tcPr>
          <w:p w:rsidR="00ED52AE" w:rsidRDefault="00ED52AE" w:rsidP="000C2A9B">
            <w:pPr>
              <w:ind w:right="57"/>
              <w:rPr>
                <w:b/>
                <w:bCs/>
                <w:color w:val="000000"/>
                <w:sz w:val="22"/>
                <w:szCs w:val="22"/>
                <w:shd w:val="clear" w:color="auto" w:fill="FFFF00"/>
              </w:rPr>
            </w:pPr>
            <w:r>
              <w:rPr>
                <w:b/>
                <w:color w:val="000000"/>
                <w:sz w:val="22"/>
                <w:szCs w:val="22"/>
              </w:rPr>
              <w:t>Лицензиат</w:t>
            </w:r>
          </w:p>
          <w:p w:rsidR="00ED52AE" w:rsidRPr="00986F13" w:rsidRDefault="00ED52AE" w:rsidP="000C2A9B">
            <w:pPr>
              <w:rPr>
                <w:b/>
                <w:sz w:val="22"/>
                <w:szCs w:val="22"/>
              </w:rPr>
            </w:pPr>
            <w:r w:rsidRPr="00986F13">
              <w:rPr>
                <w:b/>
                <w:sz w:val="22"/>
                <w:szCs w:val="22"/>
                <w:shd w:val="clear" w:color="auto" w:fill="FFFFFF"/>
              </w:rPr>
              <w:t xml:space="preserve">ГБПОУ </w:t>
            </w:r>
            <w:r>
              <w:rPr>
                <w:b/>
                <w:sz w:val="22"/>
                <w:szCs w:val="22"/>
                <w:shd w:val="clear" w:color="auto" w:fill="FFFFFF"/>
              </w:rPr>
              <w:t>Р</w:t>
            </w:r>
            <w:r w:rsidRPr="00986F13">
              <w:rPr>
                <w:b/>
                <w:sz w:val="22"/>
                <w:szCs w:val="22"/>
                <w:shd w:val="clear" w:color="auto" w:fill="FFFFFF"/>
              </w:rPr>
              <w:t>О «</w:t>
            </w:r>
            <w:r w:rsidRPr="00D44D30">
              <w:rPr>
                <w:b/>
                <w:sz w:val="22"/>
                <w:szCs w:val="22"/>
              </w:rPr>
              <w:t>Миллеровский казачий кадетский профессиональный техникум</w:t>
            </w:r>
            <w:r w:rsidRPr="00986F13">
              <w:rPr>
                <w:b/>
                <w:sz w:val="22"/>
                <w:szCs w:val="22"/>
                <w:shd w:val="clear" w:color="auto" w:fill="FFFFFF"/>
              </w:rPr>
              <w:t>»</w:t>
            </w:r>
            <w:r w:rsidRPr="00986F13">
              <w:rPr>
                <w:b/>
                <w:sz w:val="22"/>
                <w:szCs w:val="22"/>
              </w:rPr>
              <w:t xml:space="preserve"> </w:t>
            </w:r>
          </w:p>
          <w:p w:rsidR="00ED52AE" w:rsidRPr="0041559F" w:rsidRDefault="00ED52AE" w:rsidP="000C2A9B">
            <w:pPr>
              <w:rPr>
                <w:bCs/>
                <w:sz w:val="22"/>
                <w:szCs w:val="22"/>
              </w:rPr>
            </w:pPr>
            <w:r w:rsidRPr="0041559F">
              <w:rPr>
                <w:bCs/>
                <w:sz w:val="22"/>
                <w:szCs w:val="22"/>
              </w:rPr>
              <w:t>Директор</w:t>
            </w:r>
          </w:p>
          <w:p w:rsidR="00ED52AE" w:rsidRPr="0041559F" w:rsidRDefault="00ED52AE" w:rsidP="000C2A9B">
            <w:pPr>
              <w:ind w:left="57" w:right="57"/>
              <w:rPr>
                <w:bCs/>
                <w:color w:val="000000"/>
                <w:sz w:val="22"/>
                <w:szCs w:val="22"/>
              </w:rPr>
            </w:pPr>
            <w:r w:rsidRPr="0041559F">
              <w:rPr>
                <w:bCs/>
                <w:color w:val="000000"/>
                <w:sz w:val="22"/>
                <w:szCs w:val="22"/>
              </w:rPr>
              <w:t>__________________ /</w:t>
            </w:r>
            <w:proofErr w:type="spellStart"/>
            <w:r w:rsidRPr="00B641D8">
              <w:rPr>
                <w:sz w:val="24"/>
                <w:szCs w:val="24"/>
              </w:rPr>
              <w:t>Потакова</w:t>
            </w:r>
            <w:proofErr w:type="spellEnd"/>
            <w:r w:rsidRPr="00BD45A4">
              <w:rPr>
                <w:sz w:val="24"/>
                <w:szCs w:val="24"/>
              </w:rPr>
              <w:t xml:space="preserve"> </w:t>
            </w:r>
            <w:r>
              <w:rPr>
                <w:sz w:val="24"/>
                <w:szCs w:val="24"/>
              </w:rPr>
              <w:t>В</w:t>
            </w:r>
            <w:r w:rsidRPr="00BD45A4">
              <w:rPr>
                <w:sz w:val="24"/>
                <w:szCs w:val="24"/>
              </w:rPr>
              <w:t>.</w:t>
            </w:r>
            <w:r>
              <w:rPr>
                <w:sz w:val="24"/>
                <w:szCs w:val="24"/>
              </w:rPr>
              <w:t>Н</w:t>
            </w:r>
            <w:r w:rsidRPr="0041559F">
              <w:rPr>
                <w:bCs/>
                <w:color w:val="000000"/>
              </w:rPr>
              <w:t>./</w:t>
            </w:r>
          </w:p>
          <w:p w:rsidR="00ED52AE" w:rsidRDefault="00ED52AE" w:rsidP="000C2A9B">
            <w:pPr>
              <w:ind w:left="57" w:right="57"/>
            </w:pPr>
            <w:r w:rsidRPr="0041559F">
              <w:rPr>
                <w:bCs/>
                <w:color w:val="000000"/>
                <w:sz w:val="22"/>
                <w:szCs w:val="22"/>
              </w:rPr>
              <w:t>МП</w:t>
            </w:r>
          </w:p>
        </w:tc>
      </w:tr>
    </w:tbl>
    <w:p w:rsidR="00ED52AE" w:rsidRDefault="00ED52AE" w:rsidP="00ED52AE">
      <w:pPr>
        <w:ind w:right="57"/>
        <w:rPr>
          <w:color w:val="000000"/>
          <w:sz w:val="22"/>
          <w:szCs w:val="22"/>
        </w:rPr>
      </w:pPr>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781"/>
        <w:gridCol w:w="4782"/>
      </w:tblGrid>
      <w:tr w:rsidR="00667905" w:rsidTr="00582C7A">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 xml:space="preserve">Владелец: </w:t>
            </w:r>
            <w:proofErr w:type="spellStart"/>
            <w:r>
              <w:rPr>
                <w:color w:val="000000"/>
              </w:rPr>
              <w:t>Потакова</w:t>
            </w:r>
            <w:proofErr w:type="spellEnd"/>
            <w:r>
              <w:rPr>
                <w:color w:val="000000"/>
              </w:rPr>
              <w:t xml:space="preserve"> Валентина Николаевна</w:t>
            </w:r>
          </w:p>
          <w:p w:rsidR="00667905" w:rsidRDefault="00667905" w:rsidP="00582C7A">
            <w:r>
              <w:rPr>
                <w:color w:val="000000"/>
              </w:rPr>
              <w:t>Организация: ГОСУДАРСТВЕННОЕ БЮДЖЕТНОЕ ПРОФЕССИОНАЛЬНОЕ ОБРАЗОВАТЕЛЬНОЕ УЧРЕЖДЕНИЕ РОСТОВСКОЙ ОБЛАСТИ "МИЛЛЕРОВСКИЙ КАЗАЧИЙ КАДЕТСКИЙ ПРОФЕССИОНАЛЬНЫЙ ТЕХНИКУМ", 6149001948 614901001</w:t>
            </w:r>
          </w:p>
          <w:p w:rsidR="00667905" w:rsidRDefault="00667905" w:rsidP="00582C7A">
            <w:r>
              <w:rPr>
                <w:color w:val="000000"/>
              </w:rPr>
              <w:t>Подписано: 30.03.2023 11:21:01</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00B5399F821DCBD71BE6EE21E458A2BF4C</w:t>
            </w:r>
          </w:p>
          <w:p w:rsidR="00667905" w:rsidRDefault="00667905" w:rsidP="00582C7A">
            <w:r>
              <w:rPr>
                <w:color w:val="000000"/>
              </w:rPr>
              <w:t>Срок действия: 01.11.2022 15:58:00 - 25.01.2024 15:58:00</w:t>
            </w:r>
          </w:p>
        </w:tc>
        <w:tc>
          <w:tcPr>
            <w:tcW w:w="50" w:type="pct"/>
            <w:shd w:val="clear" w:color="F2F2F2" w:fill="auto"/>
          </w:tcPr>
          <w:p w:rsidR="00667905" w:rsidRDefault="00667905" w:rsidP="00582C7A">
            <w:r>
              <w:rPr>
                <w:b/>
                <w:color w:val="000000"/>
                <w:sz w:val="24"/>
              </w:rPr>
              <w:t>Данные электронной подписи</w:t>
            </w:r>
          </w:p>
          <w:p w:rsidR="00667905" w:rsidRDefault="00667905" w:rsidP="00582C7A">
            <w:r>
              <w:rPr>
                <w:color w:val="000000"/>
              </w:rPr>
              <w:t>Владелец: БОГАТЫРЕВА ЕЛЕНА АЛЕКСАНДРОВНА</w:t>
            </w:r>
          </w:p>
          <w:p w:rsidR="00667905" w:rsidRDefault="00667905" w:rsidP="00582C7A">
            <w:r>
              <w:rPr>
                <w:color w:val="000000"/>
              </w:rPr>
              <w:t>Организация: ОБЩЕСТВО С ОГРАНИЧЕННОЙ ОТВЕТСТВЕННОСТЬЮ "ПРОФОБРАЗОВАНИЕ", 6455057001 645301001</w:t>
            </w:r>
          </w:p>
          <w:p w:rsidR="00667905" w:rsidRDefault="00667905" w:rsidP="00582C7A">
            <w:r>
              <w:rPr>
                <w:color w:val="000000"/>
              </w:rPr>
              <w:t>Подписано: 29.03.2023 16:50:05</w:t>
            </w:r>
          </w:p>
          <w:p w:rsidR="00667905" w:rsidRDefault="00667905" w:rsidP="00582C7A"/>
          <w:p w:rsidR="00667905" w:rsidRDefault="00667905" w:rsidP="00582C7A">
            <w:r>
              <w:rPr>
                <w:b/>
                <w:color w:val="000000"/>
                <w:sz w:val="24"/>
              </w:rPr>
              <w:t>Данные сертификата</w:t>
            </w:r>
          </w:p>
          <w:p w:rsidR="00667905" w:rsidRDefault="00667905" w:rsidP="00582C7A">
            <w:r>
              <w:rPr>
                <w:color w:val="000000"/>
              </w:rPr>
              <w:t>Серийный номер: 0109746400BCAEE9A744BAC3850E03CE45</w:t>
            </w:r>
          </w:p>
          <w:p w:rsidR="00667905" w:rsidRDefault="00667905" w:rsidP="00582C7A">
            <w:r>
              <w:rPr>
                <w:color w:val="000000"/>
              </w:rPr>
              <w:t>Срок действия: 22.06.2022 08:55:44 - 22.09.2023 09:05:44</w:t>
            </w:r>
          </w:p>
        </w:tc>
      </w:tr>
      <w:tr w:rsidR="00667905" w:rsidTr="00582C7A">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c>
          <w:tcPr>
            <w:tcW w:w="50" w:type="pct"/>
            <w:shd w:val="clear" w:color="000000" w:fill="E7E6E6" w:themeFill="light2"/>
          </w:tcPr>
          <w:p w:rsidR="00667905" w:rsidRDefault="00667905" w:rsidP="00582C7A">
            <w:pPr>
              <w:spacing w:after="1"/>
              <w:jc w:val="center"/>
            </w:pPr>
            <w:r>
              <w:rPr>
                <w:b/>
              </w:rPr>
              <w:t>Документ подписан электронной подписью</w:t>
            </w:r>
          </w:p>
        </w:tc>
      </w:tr>
    </w:tbl>
    <w:p w:rsidR="0042358A" w:rsidRDefault="0042358A" w:rsidP="00667905"/>
    <w:sectPr w:rsidR="0042358A" w:rsidSect="00667905">
      <w:pgSz w:w="11906" w:h="16838"/>
      <w:pgMar w:top="964" w:right="850" w:bottom="568" w:left="141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7F"/>
    <w:rsid w:val="00371B25"/>
    <w:rsid w:val="0042358A"/>
    <w:rsid w:val="00667905"/>
    <w:rsid w:val="00DD5322"/>
    <w:rsid w:val="00ED52AE"/>
    <w:rsid w:val="00ED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382C7-9B67-41DC-92F0-8DDB1E3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AE"/>
    <w:pPr>
      <w:suppressAutoHyphens/>
      <w:spacing w:after="0" w:line="100" w:lineRule="atLeast"/>
    </w:pPr>
    <w:rPr>
      <w:rFonts w:ascii="Times New Roman" w:eastAsia="Times New Roman" w:hAnsi="Times New Roman" w:cs="Times New Roman"/>
      <w:sz w:val="20"/>
      <w:szCs w:val="20"/>
      <w:lang w:eastAsia="ar-SA"/>
    </w:rPr>
  </w:style>
  <w:style w:type="paragraph" w:styleId="1">
    <w:name w:val="heading 1"/>
    <w:basedOn w:val="a"/>
    <w:next w:val="a0"/>
    <w:link w:val="10"/>
    <w:qFormat/>
    <w:rsid w:val="00ED52AE"/>
    <w:pPr>
      <w:keepNext/>
      <w:numPr>
        <w:numId w:val="1"/>
      </w:numPr>
      <w:spacing w:before="240" w:after="60"/>
      <w:outlineLvl w:val="0"/>
    </w:pPr>
    <w:rPr>
      <w:rFonts w:ascii="Arial" w:hAnsi="Arial" w:cs="Arial"/>
      <w:b/>
      <w:kern w:val="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52AE"/>
    <w:rPr>
      <w:rFonts w:ascii="Arial" w:eastAsia="Times New Roman" w:hAnsi="Arial" w:cs="Arial"/>
      <w:b/>
      <w:kern w:val="1"/>
      <w:sz w:val="28"/>
      <w:szCs w:val="20"/>
      <w:lang w:eastAsia="ar-SA"/>
    </w:rPr>
  </w:style>
  <w:style w:type="character" w:styleId="a4">
    <w:name w:val="Hyperlink"/>
    <w:rsid w:val="00ED52AE"/>
    <w:rPr>
      <w:color w:val="000080"/>
      <w:u w:val="single"/>
    </w:rPr>
  </w:style>
  <w:style w:type="character" w:styleId="a5">
    <w:name w:val="Strong"/>
    <w:uiPriority w:val="22"/>
    <w:qFormat/>
    <w:rsid w:val="00ED52AE"/>
    <w:rPr>
      <w:b/>
      <w:bCs/>
    </w:rPr>
  </w:style>
  <w:style w:type="paragraph" w:customStyle="1" w:styleId="a6">
    <w:name w:val="Содержимое таблицы"/>
    <w:basedOn w:val="a"/>
    <w:rsid w:val="00ED52AE"/>
    <w:pPr>
      <w:suppressLineNumbers/>
    </w:pPr>
  </w:style>
  <w:style w:type="paragraph" w:customStyle="1" w:styleId="a7">
    <w:basedOn w:val="a"/>
    <w:next w:val="a8"/>
    <w:qFormat/>
    <w:rsid w:val="00ED52AE"/>
    <w:pPr>
      <w:spacing w:before="60" w:after="60"/>
      <w:ind w:left="720" w:hanging="720"/>
      <w:jc w:val="center"/>
    </w:pPr>
    <w:rPr>
      <w:b/>
      <w:bCs/>
      <w:sz w:val="36"/>
      <w:szCs w:val="36"/>
    </w:rPr>
  </w:style>
  <w:style w:type="paragraph" w:customStyle="1" w:styleId="HTML1">
    <w:name w:val="Стандартный HTML1"/>
    <w:basedOn w:val="a"/>
    <w:rsid w:val="00E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customStyle="1" w:styleId="ConsPlusTitle">
    <w:name w:val="ConsPlusTitle"/>
    <w:rsid w:val="00ED5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9"/>
    <w:uiPriority w:val="99"/>
    <w:semiHidden/>
    <w:unhideWhenUsed/>
    <w:rsid w:val="00ED52AE"/>
    <w:pPr>
      <w:spacing w:after="120"/>
    </w:pPr>
  </w:style>
  <w:style w:type="character" w:customStyle="1" w:styleId="a9">
    <w:name w:val="Основной текст Знак"/>
    <w:basedOn w:val="a1"/>
    <w:link w:val="a0"/>
    <w:uiPriority w:val="99"/>
    <w:semiHidden/>
    <w:rsid w:val="00ED52AE"/>
    <w:rPr>
      <w:rFonts w:ascii="Times New Roman" w:eastAsia="Times New Roman" w:hAnsi="Times New Roman" w:cs="Times New Roman"/>
      <w:sz w:val="20"/>
      <w:szCs w:val="20"/>
      <w:lang w:eastAsia="ar-SA"/>
    </w:rPr>
  </w:style>
  <w:style w:type="paragraph" w:styleId="a8">
    <w:name w:val="Subtitle"/>
    <w:basedOn w:val="a"/>
    <w:next w:val="a"/>
    <w:link w:val="aa"/>
    <w:uiPriority w:val="11"/>
    <w:qFormat/>
    <w:rsid w:val="00ED52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1"/>
    <w:link w:val="a8"/>
    <w:uiPriority w:val="11"/>
    <w:rsid w:val="00ED52AE"/>
    <w:rPr>
      <w:rFonts w:eastAsiaTheme="minorEastAsia"/>
      <w:color w:val="5A5A5A" w:themeColor="text1" w:themeTint="A5"/>
      <w:spacing w:val="15"/>
      <w:lang w:eastAsia="ar-SA"/>
    </w:rPr>
  </w:style>
  <w:style w:type="paragraph" w:styleId="ab">
    <w:name w:val="Balloon Text"/>
    <w:basedOn w:val="a"/>
    <w:link w:val="ac"/>
    <w:uiPriority w:val="99"/>
    <w:semiHidden/>
    <w:unhideWhenUsed/>
    <w:rsid w:val="00667905"/>
    <w:pPr>
      <w:spacing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6679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kn.gov.ru/mass-communications/reestr/media/?id=776271&am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str.digital.gov.ru/reestr/436840/" TargetMode="External"/><Relationship Id="rId5" Type="http://schemas.openxmlformats.org/officeDocument/2006/relationships/hyperlink" Target="https://reestr.digital.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2023-03-30T08:26:00Z</cp:lastPrinted>
  <dcterms:created xsi:type="dcterms:W3CDTF">2023-09-19T07:38:00Z</dcterms:created>
  <dcterms:modified xsi:type="dcterms:W3CDTF">2023-09-19T07:38:00Z</dcterms:modified>
</cp:coreProperties>
</file>