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7" w:rsidRPr="00202D97" w:rsidRDefault="00202D97" w:rsidP="00202D97">
      <w:pPr>
        <w:spacing w:after="0" w:line="256" w:lineRule="auto"/>
        <w:ind w:left="0" w:right="190" w:firstLine="0"/>
        <w:jc w:val="center"/>
        <w:rPr>
          <w:lang w:val="ru-RU"/>
        </w:rPr>
      </w:pPr>
      <w:r w:rsidRPr="00202D97">
        <w:rPr>
          <w:b/>
          <w:sz w:val="28"/>
          <w:szCs w:val="28"/>
          <w:lang w:val="ru-RU"/>
        </w:rPr>
        <w:t>Аннотация</w:t>
      </w:r>
    </w:p>
    <w:p w:rsidR="00202D97" w:rsidRPr="00202D97" w:rsidRDefault="00202D97" w:rsidP="00202D97">
      <w:pPr>
        <w:spacing w:after="0" w:line="256" w:lineRule="auto"/>
        <w:ind w:right="190"/>
        <w:jc w:val="center"/>
        <w:rPr>
          <w:lang w:val="ru-RU"/>
        </w:rPr>
      </w:pPr>
      <w:r w:rsidRPr="00202D97">
        <w:rPr>
          <w:b/>
          <w:sz w:val="28"/>
          <w:szCs w:val="28"/>
          <w:lang w:val="ru-RU"/>
        </w:rPr>
        <w:t>к рабочей программе</w:t>
      </w:r>
    </w:p>
    <w:p w:rsidR="00202D97" w:rsidRPr="00202D97" w:rsidRDefault="00202D97" w:rsidP="00202D97">
      <w:pPr>
        <w:spacing w:after="0" w:line="256" w:lineRule="auto"/>
        <w:ind w:right="190"/>
        <w:jc w:val="center"/>
        <w:rPr>
          <w:lang w:val="ru-RU"/>
        </w:rPr>
      </w:pPr>
      <w:r w:rsidRPr="00202D97">
        <w:rPr>
          <w:b/>
          <w:sz w:val="28"/>
          <w:szCs w:val="28"/>
          <w:lang w:val="ru-RU"/>
        </w:rPr>
        <w:t>учебной дисциплины ОУД.04</w:t>
      </w:r>
      <w:r w:rsidRPr="00202D97">
        <w:rPr>
          <w:b/>
          <w:sz w:val="36"/>
          <w:szCs w:val="36"/>
          <w:lang w:val="ru-RU"/>
        </w:rPr>
        <w:t xml:space="preserve"> </w:t>
      </w:r>
      <w:r w:rsidRPr="00202D97">
        <w:rPr>
          <w:b/>
          <w:sz w:val="28"/>
          <w:szCs w:val="28"/>
          <w:lang w:val="ru-RU"/>
        </w:rPr>
        <w:t xml:space="preserve"> «Математика»</w:t>
      </w:r>
    </w:p>
    <w:p w:rsidR="00202D97" w:rsidRPr="00202D97" w:rsidRDefault="00202D97" w:rsidP="00202D97">
      <w:pPr>
        <w:spacing w:after="0" w:line="256" w:lineRule="auto"/>
        <w:ind w:right="190"/>
        <w:jc w:val="center"/>
        <w:rPr>
          <w:lang w:val="ru-RU"/>
        </w:rPr>
      </w:pPr>
      <w:r w:rsidRPr="00202D97">
        <w:rPr>
          <w:b/>
          <w:sz w:val="28"/>
          <w:szCs w:val="28"/>
          <w:lang w:val="ru-RU"/>
        </w:rPr>
        <w:t xml:space="preserve">по профессии </w:t>
      </w:r>
      <w:r w:rsidRPr="00202D97">
        <w:rPr>
          <w:b/>
          <w:bCs/>
          <w:sz w:val="28"/>
          <w:szCs w:val="28"/>
          <w:lang w:val="ru-RU"/>
        </w:rPr>
        <w:t xml:space="preserve"> </w:t>
      </w:r>
      <w:r w:rsidRPr="00202D97">
        <w:rPr>
          <w:b/>
          <w:bCs/>
          <w:sz w:val="28"/>
          <w:szCs w:val="28"/>
          <w:lang w:val="ru-RU" w:eastAsia="ru-RU"/>
        </w:rPr>
        <w:t>23.01.08 Слесарь по ремонту строительных машин</w:t>
      </w:r>
    </w:p>
    <w:p w:rsidR="00202D97" w:rsidRPr="00202D97" w:rsidRDefault="00202D97" w:rsidP="00202D97">
      <w:pPr>
        <w:spacing w:after="0" w:line="256" w:lineRule="auto"/>
        <w:ind w:left="0" w:firstLine="0"/>
        <w:jc w:val="center"/>
        <w:rPr>
          <w:lang w:val="ru-RU"/>
        </w:rPr>
      </w:pPr>
    </w:p>
    <w:p w:rsidR="00202D97" w:rsidRPr="00202D97" w:rsidRDefault="00202D97" w:rsidP="00202D97">
      <w:pPr>
        <w:spacing w:after="0" w:line="264" w:lineRule="auto"/>
        <w:ind w:left="245" w:firstLine="0"/>
        <w:jc w:val="both"/>
        <w:rPr>
          <w:lang w:val="ru-RU"/>
        </w:rPr>
      </w:pPr>
      <w:r w:rsidRPr="00202D97">
        <w:rPr>
          <w:b/>
          <w:sz w:val="28"/>
          <w:szCs w:val="28"/>
          <w:lang w:val="ru-RU"/>
        </w:rPr>
        <w:t>1.Область применения программ</w:t>
      </w:r>
      <w:r w:rsidRPr="00202D97">
        <w:rPr>
          <w:sz w:val="28"/>
          <w:szCs w:val="28"/>
          <w:lang w:val="ru-RU"/>
        </w:rPr>
        <w:t xml:space="preserve">ы: </w:t>
      </w:r>
    </w:p>
    <w:p w:rsidR="00202D97" w:rsidRPr="00202D97" w:rsidRDefault="00202D97" w:rsidP="00202D9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2D97">
        <w:rPr>
          <w:sz w:val="28"/>
          <w:szCs w:val="28"/>
        </w:rPr>
        <w:t>Рабочая программа  дисциплины – является частью  основной профес</w:t>
      </w:r>
      <w:bookmarkStart w:id="0" w:name="_GoBack"/>
      <w:bookmarkEnd w:id="0"/>
      <w:r w:rsidRPr="00202D97">
        <w:rPr>
          <w:sz w:val="28"/>
          <w:szCs w:val="28"/>
        </w:rPr>
        <w:t xml:space="preserve">сиональной образовательной программы в соответствии с ФГОС по  профессии 23.01.08 Слесарь по ремонту строительных машин (приказ </w:t>
      </w:r>
      <w:proofErr w:type="spellStart"/>
      <w:r w:rsidRPr="00202D97">
        <w:rPr>
          <w:sz w:val="28"/>
          <w:szCs w:val="28"/>
        </w:rPr>
        <w:t>Минобрнауки</w:t>
      </w:r>
      <w:proofErr w:type="spellEnd"/>
      <w:r w:rsidRPr="00202D97">
        <w:rPr>
          <w:sz w:val="28"/>
          <w:szCs w:val="28"/>
        </w:rPr>
        <w:t xml:space="preserve">  РФ от 26 августа 2022 г. № 774)</w:t>
      </w:r>
    </w:p>
    <w:p w:rsidR="00202D97" w:rsidRPr="00202D97" w:rsidRDefault="00202D97" w:rsidP="00202D97">
      <w:pPr>
        <w:spacing w:after="0" w:line="235" w:lineRule="auto"/>
        <w:ind w:left="0" w:firstLine="0"/>
        <w:jc w:val="both"/>
        <w:rPr>
          <w:lang w:val="ru-RU"/>
        </w:rPr>
      </w:pPr>
      <w:r w:rsidRPr="00202D97">
        <w:rPr>
          <w:b/>
          <w:bCs/>
          <w:sz w:val="28"/>
          <w:szCs w:val="28"/>
          <w:lang w:val="ru-RU"/>
        </w:rPr>
        <w:t>2.Место дисциплины в учебном плане:</w:t>
      </w:r>
    </w:p>
    <w:p w:rsidR="00202D97" w:rsidRPr="00202D97" w:rsidRDefault="00202D97" w:rsidP="00202D97">
      <w:pPr>
        <w:spacing w:after="0" w:line="235" w:lineRule="auto"/>
        <w:ind w:left="235" w:firstLine="0"/>
        <w:jc w:val="both"/>
        <w:rPr>
          <w:lang w:val="ru-RU"/>
        </w:rPr>
      </w:pPr>
      <w:r w:rsidRPr="00202D97">
        <w:rPr>
          <w:sz w:val="28"/>
          <w:szCs w:val="28"/>
          <w:lang w:val="ru-RU"/>
        </w:rPr>
        <w:t>Естественнонаучный цикл</w:t>
      </w:r>
    </w:p>
    <w:p w:rsidR="00202D97" w:rsidRPr="00202D97" w:rsidRDefault="00202D97" w:rsidP="00202D97">
      <w:pPr>
        <w:spacing w:after="0" w:line="240" w:lineRule="auto"/>
        <w:jc w:val="both"/>
        <w:rPr>
          <w:rFonts w:eastAsia="Calibri"/>
          <w:color w:val="auto"/>
          <w:sz w:val="28"/>
          <w:szCs w:val="28"/>
          <w:lang w:val="ru-RU"/>
        </w:rPr>
      </w:pPr>
      <w:r w:rsidRPr="00202D97">
        <w:rPr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  <w:r w:rsidRPr="00202D97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202D97" w:rsidRPr="00202D97" w:rsidRDefault="00202D97" w:rsidP="00202D97">
      <w:pPr>
        <w:spacing w:after="0" w:line="240" w:lineRule="auto"/>
        <w:jc w:val="both"/>
        <w:rPr>
          <w:lang w:val="ru-RU"/>
        </w:rPr>
      </w:pPr>
    </w:p>
    <w:p w:rsidR="00202D97" w:rsidRPr="00202D97" w:rsidRDefault="00202D97" w:rsidP="00202D97">
      <w:pPr>
        <w:spacing w:after="0"/>
        <w:jc w:val="both"/>
        <w:rPr>
          <w:sz w:val="28"/>
          <w:szCs w:val="28"/>
          <w:lang w:val="ru-RU"/>
        </w:rPr>
      </w:pPr>
      <w:r w:rsidRPr="00202D97">
        <w:rPr>
          <w:sz w:val="28"/>
          <w:szCs w:val="28"/>
          <w:lang w:val="ru-RU"/>
        </w:rPr>
        <w:t xml:space="preserve">обеспечение </w:t>
      </w:r>
      <w:proofErr w:type="spellStart"/>
      <w:r w:rsidRPr="00202D97">
        <w:rPr>
          <w:sz w:val="28"/>
          <w:szCs w:val="28"/>
          <w:lang w:val="ru-RU"/>
        </w:rPr>
        <w:t>сформированности</w:t>
      </w:r>
      <w:proofErr w:type="spellEnd"/>
      <w:r w:rsidRPr="00202D97">
        <w:rPr>
          <w:sz w:val="28"/>
          <w:szCs w:val="28"/>
          <w:lang w:val="ru-RU"/>
        </w:rPr>
        <w:t xml:space="preserve"> представлений о социальных, культурных и исторических факторах становления математики; </w:t>
      </w:r>
    </w:p>
    <w:p w:rsidR="00202D97" w:rsidRPr="00202D97" w:rsidRDefault="00202D97" w:rsidP="00202D97">
      <w:pPr>
        <w:spacing w:after="0"/>
        <w:jc w:val="both"/>
        <w:rPr>
          <w:sz w:val="28"/>
          <w:szCs w:val="28"/>
          <w:lang w:val="ru-RU"/>
        </w:rPr>
      </w:pPr>
      <w:r w:rsidRPr="00202D97">
        <w:rPr>
          <w:sz w:val="28"/>
          <w:szCs w:val="28"/>
          <w:lang w:val="ru-RU"/>
        </w:rPr>
        <w:t xml:space="preserve"> обеспечение </w:t>
      </w:r>
      <w:proofErr w:type="spellStart"/>
      <w:r w:rsidRPr="00202D97">
        <w:rPr>
          <w:sz w:val="28"/>
          <w:szCs w:val="28"/>
          <w:lang w:val="ru-RU"/>
        </w:rPr>
        <w:t>сформированности</w:t>
      </w:r>
      <w:proofErr w:type="spellEnd"/>
      <w:r w:rsidRPr="00202D97">
        <w:rPr>
          <w:sz w:val="28"/>
          <w:szCs w:val="28"/>
          <w:lang w:val="ru-RU"/>
        </w:rPr>
        <w:t xml:space="preserve"> логического, алгоритмического и математического мышления; </w:t>
      </w:r>
    </w:p>
    <w:p w:rsidR="00202D97" w:rsidRPr="00202D97" w:rsidRDefault="00202D97" w:rsidP="00202D97">
      <w:pPr>
        <w:spacing w:after="0"/>
        <w:jc w:val="both"/>
        <w:rPr>
          <w:sz w:val="28"/>
          <w:szCs w:val="28"/>
          <w:lang w:val="ru-RU"/>
        </w:rPr>
      </w:pPr>
      <w:r w:rsidRPr="00202D97">
        <w:rPr>
          <w:sz w:val="28"/>
          <w:szCs w:val="28"/>
          <w:lang w:val="ru-RU"/>
        </w:rPr>
        <w:t xml:space="preserve"> обеспечение </w:t>
      </w:r>
      <w:proofErr w:type="spellStart"/>
      <w:r w:rsidRPr="00202D97">
        <w:rPr>
          <w:sz w:val="28"/>
          <w:szCs w:val="28"/>
          <w:lang w:val="ru-RU"/>
        </w:rPr>
        <w:t>сформированности</w:t>
      </w:r>
      <w:proofErr w:type="spellEnd"/>
      <w:r w:rsidRPr="00202D97">
        <w:rPr>
          <w:sz w:val="28"/>
          <w:szCs w:val="28"/>
          <w:lang w:val="ru-RU"/>
        </w:rPr>
        <w:t xml:space="preserve"> умений применять полученные знания при решении различных задач; </w:t>
      </w:r>
    </w:p>
    <w:p w:rsidR="00202D97" w:rsidRPr="00202D97" w:rsidRDefault="00202D97" w:rsidP="00202D97">
      <w:pPr>
        <w:spacing w:after="0"/>
        <w:jc w:val="both"/>
        <w:rPr>
          <w:sz w:val="28"/>
          <w:szCs w:val="28"/>
          <w:lang w:val="ru-RU"/>
        </w:rPr>
      </w:pPr>
      <w:r w:rsidRPr="00202D97">
        <w:rPr>
          <w:sz w:val="28"/>
          <w:szCs w:val="28"/>
          <w:lang w:val="ru-RU"/>
        </w:rPr>
        <w:t xml:space="preserve">обеспечение </w:t>
      </w:r>
      <w:proofErr w:type="spellStart"/>
      <w:r w:rsidRPr="00202D97">
        <w:rPr>
          <w:sz w:val="28"/>
          <w:szCs w:val="28"/>
          <w:lang w:val="ru-RU"/>
        </w:rPr>
        <w:t>сформированности</w:t>
      </w:r>
      <w:proofErr w:type="spellEnd"/>
      <w:r w:rsidRPr="00202D97">
        <w:rPr>
          <w:sz w:val="28"/>
          <w:szCs w:val="28"/>
          <w:lang w:val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02D97" w:rsidRPr="00202D97" w:rsidRDefault="00202D97" w:rsidP="00202D97">
      <w:p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202D97">
        <w:rPr>
          <w:rFonts w:eastAsia="Calibri"/>
          <w:color w:val="auto"/>
          <w:sz w:val="28"/>
          <w:szCs w:val="28"/>
          <w:lang w:val="ru-RU"/>
        </w:rPr>
        <w:t xml:space="preserve">В результате освоения учебной дисциплины обучающийся должен владеть общими </w:t>
      </w:r>
      <w:r w:rsidRPr="00202D97">
        <w:rPr>
          <w:rStyle w:val="ListLabel1"/>
          <w:rFonts w:eastAsia="Trebuchet MS" w:cs="Times New Roman"/>
          <w:sz w:val="28"/>
          <w:szCs w:val="28"/>
          <w:lang w:val="ru-RU"/>
        </w:rPr>
        <w:t xml:space="preserve">и профессиональными </w:t>
      </w:r>
      <w:r w:rsidRPr="00202D97">
        <w:rPr>
          <w:rFonts w:eastAsia="Calibri"/>
          <w:color w:val="auto"/>
          <w:sz w:val="28"/>
          <w:szCs w:val="28"/>
          <w:lang w:val="ru-RU"/>
        </w:rPr>
        <w:t xml:space="preserve">компетенциями: </w:t>
      </w:r>
    </w:p>
    <w:p w:rsidR="00202D97" w:rsidRPr="00202D97" w:rsidRDefault="00202D97" w:rsidP="00202D97">
      <w:pPr>
        <w:pStyle w:val="1"/>
        <w:widowControl w:val="0"/>
        <w:shd w:val="clear" w:color="auto" w:fill="FFFFFF"/>
        <w:spacing w:before="0" w:after="0" w:line="259" w:lineRule="auto"/>
        <w:ind w:left="0" w:right="280" w:firstLine="0"/>
        <w:jc w:val="both"/>
        <w:rPr>
          <w:lang w:val="ru-RU"/>
        </w:rPr>
      </w:pPr>
      <w:proofErr w:type="gramStart"/>
      <w:r w:rsidRPr="00202D97">
        <w:rPr>
          <w:rFonts w:eastAsia="Arial Unicode MS"/>
          <w:color w:val="auto"/>
          <w:sz w:val="28"/>
          <w:szCs w:val="28"/>
          <w:lang w:val="ru-RU" w:bidi="ru-RU"/>
        </w:rPr>
        <w:t>ОК</w:t>
      </w:r>
      <w:proofErr w:type="gramEnd"/>
      <w:r w:rsidRPr="00202D97">
        <w:rPr>
          <w:rFonts w:eastAsia="Arial Unicode MS"/>
          <w:color w:val="auto"/>
          <w:sz w:val="28"/>
          <w:szCs w:val="28"/>
          <w:lang w:val="ru-RU" w:bidi="ru-RU"/>
        </w:rPr>
        <w:t xml:space="preserve"> 01. Выбирать способы решения задач профессиональной деятельности применительно к различным контекстам</w:t>
      </w:r>
    </w:p>
    <w:p w:rsidR="00202D97" w:rsidRPr="00202D97" w:rsidRDefault="00202D97" w:rsidP="00202D97">
      <w:pPr>
        <w:pStyle w:val="1"/>
        <w:widowControl w:val="0"/>
        <w:shd w:val="clear" w:color="auto" w:fill="FFFFFF"/>
        <w:spacing w:before="0" w:after="0" w:line="259" w:lineRule="auto"/>
        <w:ind w:left="0" w:right="280" w:firstLine="0"/>
        <w:jc w:val="both"/>
        <w:rPr>
          <w:lang w:val="ru-RU"/>
        </w:rPr>
      </w:pPr>
      <w:proofErr w:type="gramStart"/>
      <w:r w:rsidRPr="00202D97">
        <w:rPr>
          <w:rFonts w:eastAsia="Arial Unicode MS"/>
          <w:color w:val="auto"/>
          <w:sz w:val="28"/>
          <w:szCs w:val="28"/>
          <w:lang w:val="ru-RU" w:bidi="ru-RU"/>
        </w:rPr>
        <w:t>ОК</w:t>
      </w:r>
      <w:proofErr w:type="gramEnd"/>
      <w:r w:rsidRPr="00202D97">
        <w:rPr>
          <w:rFonts w:eastAsia="Arial Unicode MS"/>
          <w:color w:val="auto"/>
          <w:sz w:val="28"/>
          <w:szCs w:val="28"/>
          <w:lang w:val="ru-RU" w:bidi="ru-RU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202D97" w:rsidRPr="00202D97" w:rsidRDefault="00202D97" w:rsidP="00202D97">
      <w:pPr>
        <w:pStyle w:val="1"/>
        <w:widowControl w:val="0"/>
        <w:shd w:val="clear" w:color="auto" w:fill="FFFFFF"/>
        <w:spacing w:before="0" w:after="0" w:line="259" w:lineRule="auto"/>
        <w:ind w:left="0" w:right="280" w:firstLine="0"/>
        <w:jc w:val="both"/>
        <w:rPr>
          <w:lang w:val="ru-RU"/>
        </w:rPr>
      </w:pPr>
      <w:proofErr w:type="gramStart"/>
      <w:r w:rsidRPr="00202D97">
        <w:rPr>
          <w:rFonts w:eastAsia="Arial Unicode MS"/>
          <w:color w:val="auto"/>
          <w:sz w:val="28"/>
          <w:szCs w:val="28"/>
          <w:lang w:val="ru-RU" w:bidi="ru-RU"/>
        </w:rPr>
        <w:t>ОК</w:t>
      </w:r>
      <w:proofErr w:type="gramEnd"/>
      <w:r w:rsidRPr="00202D97">
        <w:rPr>
          <w:rFonts w:eastAsia="Arial Unicode MS"/>
          <w:color w:val="auto"/>
          <w:sz w:val="28"/>
          <w:szCs w:val="28"/>
          <w:lang w:val="ru-RU" w:bidi="ru-RU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202D97" w:rsidRPr="00202D97" w:rsidRDefault="00202D97" w:rsidP="00202D97">
      <w:pPr>
        <w:pStyle w:val="1"/>
        <w:widowControl w:val="0"/>
        <w:shd w:val="clear" w:color="auto" w:fill="FFFFFF"/>
        <w:spacing w:before="0" w:after="0" w:line="259" w:lineRule="auto"/>
        <w:ind w:left="0" w:right="280" w:firstLine="0"/>
        <w:jc w:val="both"/>
        <w:rPr>
          <w:lang w:val="ru-RU"/>
        </w:rPr>
      </w:pPr>
      <w:proofErr w:type="gramStart"/>
      <w:r w:rsidRPr="00202D97">
        <w:rPr>
          <w:rFonts w:eastAsia="Arial Unicode MS"/>
          <w:color w:val="auto"/>
          <w:sz w:val="28"/>
          <w:szCs w:val="28"/>
          <w:lang w:val="ru-RU" w:bidi="ru-RU"/>
        </w:rPr>
        <w:t>ОК</w:t>
      </w:r>
      <w:proofErr w:type="gramEnd"/>
      <w:r w:rsidRPr="00202D97">
        <w:rPr>
          <w:rFonts w:eastAsia="Arial Unicode MS"/>
          <w:color w:val="auto"/>
          <w:sz w:val="28"/>
          <w:szCs w:val="28"/>
          <w:lang w:val="ru-RU" w:bidi="ru-RU"/>
        </w:rPr>
        <w:t xml:space="preserve"> 04. Эффективно взаимодействовать и работать в коллективе и команде</w:t>
      </w:r>
    </w:p>
    <w:p w:rsidR="00202D97" w:rsidRPr="00202D97" w:rsidRDefault="00202D97" w:rsidP="00202D97">
      <w:pPr>
        <w:pStyle w:val="1"/>
        <w:widowControl w:val="0"/>
        <w:shd w:val="clear" w:color="auto" w:fill="FFFFFF"/>
        <w:spacing w:before="0" w:after="0" w:line="259" w:lineRule="auto"/>
        <w:ind w:left="0" w:right="280" w:firstLine="0"/>
        <w:jc w:val="both"/>
        <w:rPr>
          <w:lang w:val="ru-RU"/>
        </w:rPr>
      </w:pPr>
      <w:proofErr w:type="gramStart"/>
      <w:r w:rsidRPr="00202D97">
        <w:rPr>
          <w:rFonts w:eastAsia="Arial Unicode MS"/>
          <w:color w:val="auto"/>
          <w:sz w:val="28"/>
          <w:szCs w:val="28"/>
          <w:lang w:val="ru-RU" w:bidi="ru-RU"/>
        </w:rPr>
        <w:t>ОК</w:t>
      </w:r>
      <w:proofErr w:type="gramEnd"/>
      <w:r w:rsidRPr="00202D97">
        <w:rPr>
          <w:rFonts w:eastAsia="Arial Unicode MS"/>
          <w:color w:val="auto"/>
          <w:sz w:val="28"/>
          <w:szCs w:val="28"/>
          <w:lang w:val="ru-RU" w:bidi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02D97" w:rsidRPr="00202D97" w:rsidRDefault="00202D97" w:rsidP="00202D97">
      <w:pPr>
        <w:pStyle w:val="1"/>
        <w:widowControl w:val="0"/>
        <w:shd w:val="clear" w:color="auto" w:fill="FFFFFF"/>
        <w:spacing w:before="0" w:after="0" w:line="259" w:lineRule="auto"/>
        <w:ind w:left="0" w:right="280" w:firstLine="0"/>
        <w:jc w:val="both"/>
        <w:rPr>
          <w:rFonts w:eastAsia="Arial Unicode MS"/>
          <w:color w:val="auto"/>
          <w:sz w:val="28"/>
          <w:szCs w:val="28"/>
          <w:lang w:val="ru-RU" w:bidi="ru-RU"/>
        </w:rPr>
      </w:pPr>
      <w:proofErr w:type="gramStart"/>
      <w:r w:rsidRPr="00202D97">
        <w:rPr>
          <w:rFonts w:eastAsia="Arial Unicode MS"/>
          <w:color w:val="auto"/>
          <w:sz w:val="28"/>
          <w:szCs w:val="28"/>
          <w:lang w:val="ru-RU" w:bidi="ru-RU"/>
        </w:rPr>
        <w:t>ОК</w:t>
      </w:r>
      <w:proofErr w:type="gramEnd"/>
      <w:r w:rsidRPr="00202D97">
        <w:rPr>
          <w:rFonts w:eastAsia="Arial Unicode MS"/>
          <w:color w:val="auto"/>
          <w:sz w:val="28"/>
          <w:szCs w:val="28"/>
          <w:lang w:val="ru-RU" w:bidi="ru-RU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202D97" w:rsidRPr="00202D97" w:rsidRDefault="00202D97" w:rsidP="00202D97">
      <w:pPr>
        <w:pStyle w:val="TableParagraph"/>
        <w:spacing w:after="0" w:line="266" w:lineRule="exact"/>
        <w:ind w:left="0"/>
        <w:jc w:val="both"/>
        <w:rPr>
          <w:szCs w:val="24"/>
          <w:shd w:val="clear" w:color="auto" w:fill="FFFFFF"/>
          <w:lang w:val="ru-RU"/>
        </w:rPr>
      </w:pPr>
      <w:r w:rsidRPr="00202D97">
        <w:rPr>
          <w:szCs w:val="24"/>
          <w:shd w:val="clear" w:color="auto" w:fill="FFFFFF"/>
          <w:lang w:val="ru-RU"/>
        </w:rPr>
        <w:lastRenderedPageBreak/>
        <w:t xml:space="preserve">ПК 1.3. </w:t>
      </w:r>
      <w:proofErr w:type="gramStart"/>
      <w:r w:rsidRPr="00202D97">
        <w:rPr>
          <w:szCs w:val="24"/>
          <w:shd w:val="clear" w:color="auto" w:fill="FFFFFF"/>
          <w:lang w:val="ru-RU"/>
        </w:rPr>
        <w:t>Выявлять</w:t>
      </w:r>
      <w:proofErr w:type="gramEnd"/>
      <w:r w:rsidRPr="00202D97">
        <w:rPr>
          <w:szCs w:val="24"/>
          <w:shd w:val="clear" w:color="auto" w:fill="FFFFFF"/>
          <w:lang w:val="ru-RU"/>
        </w:rPr>
        <w:t xml:space="preserve"> и устранят дефекты во время эксплуатации оборудования и при проверке его в процессе ремонта.</w:t>
      </w:r>
    </w:p>
    <w:p w:rsidR="00202D97" w:rsidRPr="00202D97" w:rsidRDefault="00202D97" w:rsidP="00202D97">
      <w:pPr>
        <w:pStyle w:val="TableParagraph"/>
        <w:spacing w:after="0" w:line="259" w:lineRule="exact"/>
        <w:ind w:left="165"/>
        <w:jc w:val="both"/>
        <w:rPr>
          <w:rFonts w:eastAsia="Calibri"/>
          <w:w w:val="85"/>
          <w:sz w:val="28"/>
          <w:szCs w:val="28"/>
          <w:lang w:val="ru-RU"/>
        </w:rPr>
      </w:pPr>
    </w:p>
    <w:p w:rsidR="00202D97" w:rsidRPr="00202D97" w:rsidRDefault="00202D97" w:rsidP="00202D97">
      <w:pPr>
        <w:pStyle w:val="TableParagraph"/>
        <w:spacing w:after="0" w:line="259" w:lineRule="exact"/>
        <w:ind w:left="0"/>
        <w:jc w:val="both"/>
        <w:rPr>
          <w:rFonts w:eastAsia="Calibri"/>
          <w:w w:val="85"/>
          <w:sz w:val="28"/>
          <w:szCs w:val="28"/>
          <w:lang w:val="ru-RU"/>
        </w:rPr>
      </w:pPr>
      <w:r w:rsidRPr="00202D97">
        <w:rPr>
          <w:sz w:val="28"/>
          <w:szCs w:val="28"/>
          <w:lang w:val="ru-RU"/>
        </w:rPr>
        <w:t>ПК 2.2. Производить испытания и пробный пуск машин под наблюдением инженерно- технического персонала</w:t>
      </w:r>
    </w:p>
    <w:p w:rsidR="00202D97" w:rsidRPr="00202D97" w:rsidRDefault="00202D97" w:rsidP="00202D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2D97" w:rsidRPr="00202D97" w:rsidRDefault="00202D97" w:rsidP="00202D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D97">
        <w:rPr>
          <w:color w:val="000000"/>
          <w:sz w:val="28"/>
          <w:szCs w:val="28"/>
        </w:rPr>
        <w:t>ПК 2.3</w:t>
      </w:r>
      <w:proofErr w:type="gramStart"/>
      <w:r w:rsidRPr="00202D97">
        <w:rPr>
          <w:color w:val="000000"/>
          <w:sz w:val="28"/>
          <w:szCs w:val="28"/>
        </w:rPr>
        <w:t>Н</w:t>
      </w:r>
      <w:proofErr w:type="gramEnd"/>
      <w:r w:rsidRPr="00202D97">
        <w:rPr>
          <w:color w:val="000000"/>
          <w:sz w:val="28"/>
          <w:szCs w:val="28"/>
        </w:rPr>
        <w:t xml:space="preserve">астраивать и регулировать </w:t>
      </w:r>
      <w:proofErr w:type="spellStart"/>
      <w:r w:rsidRPr="00202D97">
        <w:rPr>
          <w:color w:val="000000"/>
          <w:sz w:val="28"/>
          <w:szCs w:val="28"/>
        </w:rPr>
        <w:t>контрольно</w:t>
      </w:r>
      <w:proofErr w:type="spellEnd"/>
      <w:r w:rsidRPr="00202D97">
        <w:rPr>
          <w:color w:val="000000"/>
          <w:sz w:val="28"/>
          <w:szCs w:val="28"/>
        </w:rPr>
        <w:t xml:space="preserve"> – измерительные приборы и инструменты.</w:t>
      </w:r>
    </w:p>
    <w:p w:rsidR="00202D97" w:rsidRPr="00202D97" w:rsidRDefault="00202D97" w:rsidP="00202D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D97">
        <w:rPr>
          <w:sz w:val="28"/>
          <w:szCs w:val="28"/>
        </w:rPr>
        <w:t>ПК 3.2</w:t>
      </w:r>
      <w:proofErr w:type="gramStart"/>
      <w:r w:rsidRPr="00202D97">
        <w:rPr>
          <w:sz w:val="28"/>
          <w:szCs w:val="28"/>
        </w:rPr>
        <w:t xml:space="preserve"> П</w:t>
      </w:r>
      <w:proofErr w:type="gramEnd"/>
      <w:r w:rsidRPr="00202D97">
        <w:rPr>
          <w:sz w:val="28"/>
          <w:szCs w:val="28"/>
        </w:rPr>
        <w:t>роизводить техническое обслуживание электрооборудования согласно техническим картам.</w:t>
      </w:r>
    </w:p>
    <w:p w:rsidR="00202D97" w:rsidRPr="00202D97" w:rsidRDefault="00202D97" w:rsidP="00202D97">
      <w:pPr>
        <w:pStyle w:val="1"/>
        <w:widowControl w:val="0"/>
        <w:shd w:val="clear" w:color="auto" w:fill="FFFFFF"/>
        <w:spacing w:before="0" w:after="0" w:line="259" w:lineRule="auto"/>
        <w:ind w:left="0" w:right="280" w:firstLine="0"/>
        <w:jc w:val="both"/>
        <w:rPr>
          <w:rFonts w:eastAsia="Arial Unicode MS"/>
          <w:color w:val="auto"/>
          <w:sz w:val="28"/>
          <w:szCs w:val="28"/>
          <w:lang w:val="ru-RU" w:bidi="ru-RU"/>
        </w:rPr>
      </w:pPr>
    </w:p>
    <w:p w:rsidR="00202D97" w:rsidRPr="00202D97" w:rsidRDefault="00202D97" w:rsidP="00202D97">
      <w:pPr>
        <w:shd w:val="clear" w:color="auto" w:fill="FFFFFF"/>
        <w:suppressAutoHyphens w:val="0"/>
        <w:spacing w:after="0" w:line="240" w:lineRule="auto"/>
        <w:ind w:left="0" w:firstLine="0"/>
        <w:jc w:val="both"/>
        <w:rPr>
          <w:sz w:val="20"/>
          <w:szCs w:val="20"/>
          <w:lang w:val="ru-RU" w:eastAsia="ru-RU"/>
        </w:rPr>
      </w:pPr>
      <w:r w:rsidRPr="00202D97">
        <w:rPr>
          <w:lang w:val="ru-RU"/>
        </w:rPr>
        <w:t xml:space="preserve">                   </w:t>
      </w:r>
      <w:r w:rsidRPr="00202D97">
        <w:rPr>
          <w:b/>
          <w:color w:val="auto"/>
          <w:sz w:val="28"/>
          <w:lang w:val="ru-RU" w:eastAsia="en-US"/>
        </w:rPr>
        <w:t xml:space="preserve"> 3.Объем</w:t>
      </w:r>
      <w:r w:rsidRPr="00202D97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202D97">
        <w:rPr>
          <w:b/>
          <w:color w:val="auto"/>
          <w:sz w:val="28"/>
          <w:lang w:val="ru-RU" w:eastAsia="en-US"/>
        </w:rPr>
        <w:t>дисциплины</w:t>
      </w:r>
      <w:r w:rsidRPr="00202D97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202D97">
        <w:rPr>
          <w:b/>
          <w:color w:val="auto"/>
          <w:sz w:val="28"/>
          <w:lang w:val="ru-RU" w:eastAsia="en-US"/>
        </w:rPr>
        <w:t>и</w:t>
      </w:r>
      <w:r w:rsidRPr="00202D97">
        <w:rPr>
          <w:b/>
          <w:color w:val="auto"/>
          <w:spacing w:val="-3"/>
          <w:sz w:val="28"/>
          <w:lang w:val="ru-RU" w:eastAsia="en-US"/>
        </w:rPr>
        <w:t xml:space="preserve"> </w:t>
      </w:r>
      <w:r w:rsidRPr="00202D97">
        <w:rPr>
          <w:b/>
          <w:color w:val="auto"/>
          <w:sz w:val="28"/>
          <w:lang w:val="ru-RU" w:eastAsia="en-US"/>
        </w:rPr>
        <w:t>виды</w:t>
      </w:r>
      <w:r w:rsidRPr="00202D97">
        <w:rPr>
          <w:b/>
          <w:color w:val="auto"/>
          <w:spacing w:val="-4"/>
          <w:sz w:val="28"/>
          <w:lang w:val="ru-RU" w:eastAsia="en-US"/>
        </w:rPr>
        <w:t xml:space="preserve"> </w:t>
      </w:r>
      <w:r w:rsidRPr="00202D97">
        <w:rPr>
          <w:b/>
          <w:color w:val="auto"/>
          <w:sz w:val="28"/>
          <w:lang w:val="ru-RU" w:eastAsia="en-US"/>
        </w:rPr>
        <w:t>учебной</w:t>
      </w:r>
      <w:r w:rsidRPr="00202D97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202D97">
        <w:rPr>
          <w:b/>
          <w:color w:val="auto"/>
          <w:sz w:val="28"/>
          <w:lang w:val="ru-RU" w:eastAsia="en-US"/>
        </w:rPr>
        <w:t>работы.</w:t>
      </w:r>
    </w:p>
    <w:tbl>
      <w:tblPr>
        <w:tblW w:w="9782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850"/>
        <w:gridCol w:w="1932"/>
      </w:tblGrid>
      <w:tr w:rsidR="00202D97" w:rsidRPr="00202D97" w:rsidTr="00E80CD4">
        <w:trPr>
          <w:trHeight w:val="841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b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Вид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учебной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11" w:lineRule="exact"/>
              <w:ind w:left="455" w:firstLine="0"/>
              <w:jc w:val="both"/>
              <w:rPr>
                <w:rFonts w:eastAsia="Trebuchet MS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202D97">
              <w:rPr>
                <w:rFonts w:eastAsia="Trebuchet MS"/>
                <w:b/>
                <w:i/>
                <w:color w:val="auto"/>
                <w:w w:val="75"/>
                <w:sz w:val="29"/>
                <w:lang w:eastAsia="en-US"/>
              </w:rPr>
              <w:t>Объем</w:t>
            </w:r>
            <w:proofErr w:type="spellEnd"/>
            <w:r w:rsidRPr="00202D97">
              <w:rPr>
                <w:rFonts w:eastAsia="Trebuchet MS"/>
                <w:b/>
                <w:i/>
                <w:color w:val="auto"/>
                <w:spacing w:val="11"/>
                <w:w w:val="75"/>
                <w:sz w:val="29"/>
                <w:lang w:eastAsia="en-US"/>
              </w:rPr>
              <w:t xml:space="preserve"> </w:t>
            </w:r>
            <w:r w:rsidRPr="00202D97">
              <w:rPr>
                <w:rFonts w:eastAsia="Trebuchet MS"/>
                <w:b/>
                <w:i/>
                <w:color w:val="auto"/>
                <w:w w:val="75"/>
                <w:sz w:val="29"/>
                <w:lang w:eastAsia="en-US"/>
              </w:rPr>
              <w:t>в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40" w:lineRule="auto"/>
              <w:ind w:left="527" w:firstLine="0"/>
              <w:jc w:val="both"/>
              <w:rPr>
                <w:rFonts w:eastAsia="Trebuchet MS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202D97">
              <w:rPr>
                <w:rFonts w:eastAsia="Trebuchet MS"/>
                <w:b/>
                <w:i/>
                <w:color w:val="auto"/>
                <w:w w:val="95"/>
                <w:sz w:val="29"/>
                <w:lang w:eastAsia="en-US"/>
              </w:rPr>
              <w:t>часах</w:t>
            </w:r>
            <w:proofErr w:type="spellEnd"/>
            <w:r w:rsidRPr="00202D97">
              <w:rPr>
                <w:rFonts w:eastAsia="Trebuchet MS"/>
                <w:b/>
                <w:i/>
                <w:color w:val="auto"/>
                <w:w w:val="95"/>
                <w:sz w:val="29"/>
                <w:lang w:eastAsia="en-US"/>
              </w:rPr>
              <w:t>*</w:t>
            </w:r>
          </w:p>
        </w:tc>
      </w:tr>
      <w:tr w:rsidR="00202D97" w:rsidRPr="00202D97" w:rsidTr="00E80CD4">
        <w:trPr>
          <w:trHeight w:val="503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12" w:lineRule="exact"/>
              <w:ind w:left="107" w:firstLine="0"/>
              <w:jc w:val="both"/>
              <w:rPr>
                <w:rFonts w:eastAsia="Trebuchet MS"/>
                <w:b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b/>
                <w:color w:val="auto"/>
                <w:w w:val="80"/>
                <w:sz w:val="28"/>
                <w:lang w:eastAsia="en-US"/>
              </w:rPr>
              <w:t>Объем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w w:val="80"/>
                <w:sz w:val="28"/>
                <w:lang w:eastAsia="en-US"/>
              </w:rPr>
              <w:t>образовательной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52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w w:val="80"/>
                <w:sz w:val="28"/>
                <w:lang w:eastAsia="en-US"/>
              </w:rPr>
              <w:t>программы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w w:val="80"/>
                <w:sz w:val="28"/>
                <w:lang w:eastAsia="en-US"/>
              </w:rPr>
              <w:t>дисциплины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14" w:lineRule="exact"/>
              <w:ind w:left="652" w:right="645" w:firstLine="0"/>
              <w:jc w:val="both"/>
              <w:rPr>
                <w:rFonts w:eastAsia="Trebuchet MS"/>
                <w:b/>
                <w:i/>
                <w:color w:val="auto"/>
                <w:sz w:val="29"/>
                <w:lang w:eastAsia="en-US"/>
              </w:rPr>
            </w:pPr>
            <w:r w:rsidRPr="00202D97">
              <w:rPr>
                <w:rFonts w:eastAsia="Trebuchet MS"/>
                <w:b/>
                <w:i/>
                <w:color w:val="auto"/>
                <w:w w:val="95"/>
                <w:sz w:val="29"/>
                <w:lang w:eastAsia="en-US"/>
              </w:rPr>
              <w:t>320</w:t>
            </w:r>
          </w:p>
        </w:tc>
      </w:tr>
      <w:tr w:rsidR="00202D97" w:rsidRPr="00202D97" w:rsidTr="00E80CD4">
        <w:trPr>
          <w:trHeight w:val="501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b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b/>
                <w:smallCaps/>
                <w:color w:val="auto"/>
                <w:w w:val="85"/>
                <w:sz w:val="28"/>
                <w:lang w:eastAsia="en-US"/>
              </w:rPr>
              <w:t>в</w:t>
            </w:r>
            <w:r w:rsidRPr="00202D97">
              <w:rPr>
                <w:rFonts w:eastAsia="Trebuchet MS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т.ч</w:t>
            </w:r>
            <w:proofErr w:type="spellEnd"/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40" w:lineRule="auto"/>
              <w:ind w:left="0" w:firstLine="0"/>
              <w:jc w:val="both"/>
              <w:rPr>
                <w:rFonts w:eastAsia="Trebuchet MS"/>
                <w:color w:val="auto"/>
                <w:sz w:val="26"/>
                <w:lang w:eastAsia="en-US"/>
              </w:rPr>
            </w:pPr>
          </w:p>
        </w:tc>
      </w:tr>
      <w:tr w:rsidR="00202D97" w:rsidRPr="00202D97" w:rsidTr="00E80CD4">
        <w:trPr>
          <w:trHeight w:val="813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b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b/>
                <w:color w:val="auto"/>
                <w:spacing w:val="-1"/>
                <w:w w:val="85"/>
                <w:sz w:val="28"/>
                <w:lang w:eastAsia="en-US"/>
              </w:rPr>
              <w:t>Основное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spacing w:val="-1"/>
                <w:w w:val="85"/>
                <w:sz w:val="28"/>
                <w:lang w:eastAsia="en-US"/>
              </w:rPr>
              <w:t>содержание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11" w:lineRule="exact"/>
              <w:ind w:left="655" w:right="642" w:firstLine="0"/>
              <w:jc w:val="both"/>
              <w:rPr>
                <w:rFonts w:eastAsia="Trebuchet MS"/>
                <w:b/>
                <w:i/>
                <w:color w:val="auto"/>
                <w:sz w:val="29"/>
                <w:lang w:eastAsia="en-US"/>
              </w:rPr>
            </w:pPr>
            <w:r w:rsidRPr="00202D97">
              <w:rPr>
                <w:rFonts w:eastAsia="Trebuchet MS"/>
                <w:b/>
                <w:i/>
                <w:color w:val="auto"/>
                <w:w w:val="95"/>
                <w:sz w:val="29"/>
                <w:lang w:eastAsia="en-US"/>
              </w:rPr>
              <w:t>258</w:t>
            </w:r>
          </w:p>
        </w:tc>
      </w:tr>
      <w:tr w:rsidR="00202D97" w:rsidRPr="00202D97" w:rsidTr="00E80CD4">
        <w:trPr>
          <w:trHeight w:val="5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12" w:lineRule="exact"/>
              <w:ind w:left="107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в</w:t>
            </w:r>
            <w:r w:rsidRPr="00202D97">
              <w:rPr>
                <w:rFonts w:eastAsia="Trebuchet MS"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т.</w:t>
            </w:r>
            <w:r w:rsidRPr="00202D97">
              <w:rPr>
                <w:rFonts w:eastAsia="Trebuchet MS"/>
                <w:color w:val="auto"/>
                <w:spacing w:val="-6"/>
                <w:w w:val="85"/>
                <w:sz w:val="28"/>
                <w:lang w:eastAsia="en-US"/>
              </w:rPr>
              <w:t xml:space="preserve"> </w:t>
            </w:r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ч.:</w:t>
            </w:r>
          </w:p>
        </w:tc>
      </w:tr>
      <w:tr w:rsidR="00202D97" w:rsidRPr="00202D97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теоретическое</w:t>
            </w:r>
            <w:proofErr w:type="spellEnd"/>
            <w:r w:rsidRPr="00202D97">
              <w:rPr>
                <w:rFonts w:eastAsia="Trebuchet MS"/>
                <w:color w:val="auto"/>
                <w:spacing w:val="34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обучение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40" w:lineRule="auto"/>
              <w:ind w:left="652" w:right="645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color w:val="auto"/>
                <w:sz w:val="28"/>
                <w:lang w:eastAsia="en-US"/>
              </w:rPr>
              <w:t>200</w:t>
            </w:r>
          </w:p>
        </w:tc>
      </w:tr>
      <w:tr w:rsidR="00202D97" w:rsidRPr="00202D97" w:rsidTr="00E80CD4">
        <w:trPr>
          <w:trHeight w:val="522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практические</w:t>
            </w:r>
            <w:proofErr w:type="spellEnd"/>
            <w:r w:rsidRPr="00202D97">
              <w:rPr>
                <w:rFonts w:eastAsia="Trebuchet MS"/>
                <w:color w:val="auto"/>
                <w:spacing w:val="3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занятия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655" w:right="644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color w:val="auto"/>
                <w:sz w:val="28"/>
                <w:lang w:eastAsia="en-US"/>
              </w:rPr>
              <w:t>58</w:t>
            </w:r>
          </w:p>
        </w:tc>
      </w:tr>
      <w:tr w:rsidR="00202D97" w:rsidRPr="00202D97" w:rsidTr="00E80CD4">
        <w:trPr>
          <w:trHeight w:val="837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66" w:lineRule="auto"/>
              <w:ind w:left="107" w:firstLine="0"/>
              <w:jc w:val="both"/>
              <w:rPr>
                <w:rFonts w:eastAsia="Trebuchet MS"/>
                <w:b/>
                <w:color w:val="auto"/>
                <w:lang w:val="ru-RU" w:eastAsia="en-US"/>
              </w:rPr>
            </w:pPr>
            <w:r w:rsidRPr="00202D97">
              <w:rPr>
                <w:rFonts w:eastAsia="Trebuchet MS"/>
                <w:b/>
                <w:color w:val="auto"/>
                <w:w w:val="85"/>
                <w:sz w:val="28"/>
                <w:lang w:val="ru-RU" w:eastAsia="en-US"/>
              </w:rPr>
              <w:t xml:space="preserve">Профессионально-ориентированное содержание </w:t>
            </w:r>
            <w:r w:rsidRPr="00202D97">
              <w:rPr>
                <w:rFonts w:eastAsia="Trebuchet MS"/>
                <w:b/>
                <w:color w:val="auto"/>
                <w:w w:val="85"/>
                <w:sz w:val="22"/>
                <w:lang w:val="ru-RU" w:eastAsia="en-US"/>
              </w:rPr>
              <w:t>(содержание</w:t>
            </w:r>
            <w:r w:rsidRPr="00202D97">
              <w:rPr>
                <w:rFonts w:eastAsia="Trebuchet MS"/>
                <w:b/>
                <w:color w:val="auto"/>
                <w:spacing w:val="-59"/>
                <w:w w:val="85"/>
                <w:sz w:val="22"/>
                <w:lang w:val="ru-RU" w:eastAsia="en-US"/>
              </w:rPr>
              <w:t xml:space="preserve"> </w:t>
            </w:r>
            <w:r w:rsidRPr="00202D97">
              <w:rPr>
                <w:rFonts w:eastAsia="Trebuchet MS"/>
                <w:b/>
                <w:color w:val="auto"/>
                <w:w w:val="80"/>
                <w:sz w:val="22"/>
                <w:lang w:val="ru-RU" w:eastAsia="en-US"/>
              </w:rPr>
              <w:t>прикладного</w:t>
            </w:r>
            <w:r w:rsidRPr="00202D97">
              <w:rPr>
                <w:rFonts w:eastAsia="Trebuchet MS"/>
                <w:b/>
                <w:color w:val="auto"/>
                <w:spacing w:val="-3"/>
                <w:w w:val="80"/>
                <w:sz w:val="22"/>
                <w:lang w:val="ru-RU" w:eastAsia="en-US"/>
              </w:rPr>
              <w:t xml:space="preserve"> </w:t>
            </w:r>
            <w:r w:rsidRPr="00202D97">
              <w:rPr>
                <w:rFonts w:eastAsia="Trebuchet MS"/>
                <w:b/>
                <w:color w:val="auto"/>
                <w:w w:val="80"/>
                <w:sz w:val="22"/>
                <w:lang w:val="ru-RU" w:eastAsia="en-US"/>
              </w:rPr>
              <w:t>модуля)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40" w:lineRule="auto"/>
              <w:ind w:left="654" w:right="645" w:firstLine="0"/>
              <w:jc w:val="both"/>
              <w:rPr>
                <w:rFonts w:eastAsia="Trebuchet MS"/>
                <w:b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b/>
                <w:color w:val="auto"/>
                <w:w w:val="95"/>
                <w:sz w:val="28"/>
                <w:lang w:eastAsia="en-US"/>
              </w:rPr>
              <w:t>56</w:t>
            </w:r>
          </w:p>
        </w:tc>
      </w:tr>
      <w:tr w:rsidR="00202D97" w:rsidRPr="00202D97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в</w:t>
            </w:r>
            <w:r w:rsidRPr="00202D97">
              <w:rPr>
                <w:rFonts w:eastAsia="Trebuchet MS"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т.</w:t>
            </w:r>
            <w:r w:rsidRPr="00202D97">
              <w:rPr>
                <w:rFonts w:eastAsia="Trebuchet MS"/>
                <w:color w:val="auto"/>
                <w:spacing w:val="-6"/>
                <w:w w:val="85"/>
                <w:sz w:val="28"/>
                <w:lang w:eastAsia="en-US"/>
              </w:rPr>
              <w:t xml:space="preserve"> </w:t>
            </w:r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ч.: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40" w:lineRule="auto"/>
              <w:ind w:left="0" w:firstLine="0"/>
              <w:jc w:val="both"/>
              <w:rPr>
                <w:rFonts w:eastAsia="Trebuchet MS"/>
                <w:color w:val="auto"/>
                <w:sz w:val="26"/>
                <w:lang w:eastAsia="en-US"/>
              </w:rPr>
            </w:pPr>
          </w:p>
        </w:tc>
      </w:tr>
      <w:tr w:rsidR="00202D97" w:rsidRPr="00202D97" w:rsidTr="00E80CD4">
        <w:trPr>
          <w:trHeight w:val="522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теоретическое</w:t>
            </w:r>
            <w:proofErr w:type="spellEnd"/>
            <w:r w:rsidRPr="00202D97">
              <w:rPr>
                <w:rFonts w:eastAsia="Trebuchet MS"/>
                <w:color w:val="auto"/>
                <w:spacing w:val="32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обучение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1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color w:val="auto"/>
                <w:w w:val="95"/>
                <w:sz w:val="28"/>
                <w:lang w:eastAsia="en-US"/>
              </w:rPr>
              <w:t>4</w:t>
            </w:r>
          </w:p>
        </w:tc>
      </w:tr>
      <w:tr w:rsidR="00202D97" w:rsidRPr="00202D97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12" w:lineRule="exact"/>
              <w:ind w:left="107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практические</w:t>
            </w:r>
            <w:proofErr w:type="spellEnd"/>
            <w:r w:rsidRPr="00202D97">
              <w:rPr>
                <w:rFonts w:eastAsia="Trebuchet MS"/>
                <w:color w:val="auto"/>
                <w:spacing w:val="3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color w:val="auto"/>
                <w:w w:val="85"/>
                <w:sz w:val="28"/>
                <w:lang w:eastAsia="en-US"/>
              </w:rPr>
              <w:t>занятия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12" w:lineRule="exact"/>
              <w:ind w:left="654" w:right="645" w:firstLine="0"/>
              <w:jc w:val="both"/>
              <w:rPr>
                <w:rFonts w:eastAsia="Trebuchet MS"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color w:val="auto"/>
                <w:sz w:val="28"/>
                <w:lang w:eastAsia="en-US"/>
              </w:rPr>
              <w:t>52</w:t>
            </w:r>
          </w:p>
        </w:tc>
      </w:tr>
      <w:tr w:rsidR="00202D97" w:rsidRPr="00202D97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40" w:lineRule="auto"/>
              <w:ind w:left="107" w:firstLine="0"/>
              <w:jc w:val="both"/>
              <w:rPr>
                <w:rFonts w:eastAsia="Trebuchet MS"/>
                <w:b/>
                <w:color w:val="auto"/>
                <w:lang w:eastAsia="en-US"/>
              </w:rPr>
            </w:pPr>
            <w:proofErr w:type="spellStart"/>
            <w:r w:rsidRPr="00202D97">
              <w:rPr>
                <w:rFonts w:eastAsia="Trebuchet MS"/>
                <w:b/>
                <w:color w:val="auto"/>
                <w:w w:val="89"/>
                <w:sz w:val="22"/>
                <w:lang w:eastAsia="en-US"/>
              </w:rPr>
              <w:t>И</w:t>
            </w:r>
            <w:r w:rsidRPr="00202D97">
              <w:rPr>
                <w:rFonts w:eastAsia="Trebuchet MS"/>
                <w:b/>
                <w:color w:val="auto"/>
                <w:spacing w:val="-1"/>
                <w:w w:val="82"/>
                <w:sz w:val="22"/>
                <w:lang w:eastAsia="en-US"/>
              </w:rPr>
              <w:t>н</w:t>
            </w:r>
            <w:r w:rsidRPr="00202D97">
              <w:rPr>
                <w:rFonts w:eastAsia="Trebuchet MS"/>
                <w:b/>
                <w:color w:val="auto"/>
                <w:spacing w:val="1"/>
                <w:w w:val="82"/>
                <w:sz w:val="22"/>
                <w:lang w:eastAsia="en-US"/>
              </w:rPr>
              <w:t>д</w:t>
            </w:r>
            <w:r w:rsidRPr="00202D97">
              <w:rPr>
                <w:rFonts w:eastAsia="Trebuchet MS"/>
                <w:b/>
                <w:color w:val="auto"/>
                <w:w w:val="86"/>
                <w:sz w:val="22"/>
                <w:lang w:eastAsia="en-US"/>
              </w:rPr>
              <w:t>и</w:t>
            </w:r>
            <w:r w:rsidRPr="00202D97">
              <w:rPr>
                <w:rFonts w:eastAsia="Trebuchet MS"/>
                <w:b/>
                <w:color w:val="auto"/>
                <w:spacing w:val="-1"/>
                <w:w w:val="86"/>
                <w:sz w:val="22"/>
                <w:lang w:eastAsia="en-US"/>
              </w:rPr>
              <w:t>в</w:t>
            </w:r>
            <w:r w:rsidRPr="00202D97">
              <w:rPr>
                <w:rFonts w:eastAsia="Trebuchet MS"/>
                <w:b/>
                <w:color w:val="auto"/>
                <w:w w:val="86"/>
                <w:sz w:val="22"/>
                <w:lang w:eastAsia="en-US"/>
              </w:rPr>
              <w:t>и</w:t>
            </w:r>
            <w:r w:rsidRPr="00202D97">
              <w:rPr>
                <w:rFonts w:eastAsia="Trebuchet MS"/>
                <w:b/>
                <w:color w:val="auto"/>
                <w:spacing w:val="1"/>
                <w:w w:val="79"/>
                <w:sz w:val="22"/>
                <w:lang w:eastAsia="en-US"/>
              </w:rPr>
              <w:t>д</w:t>
            </w:r>
            <w:r w:rsidRPr="00202D97">
              <w:rPr>
                <w:rFonts w:eastAsia="Trebuchet MS"/>
                <w:b/>
                <w:color w:val="auto"/>
                <w:spacing w:val="1"/>
                <w:w w:val="82"/>
                <w:sz w:val="22"/>
                <w:lang w:eastAsia="en-US"/>
              </w:rPr>
              <w:t>у</w:t>
            </w:r>
            <w:r w:rsidRPr="00202D97">
              <w:rPr>
                <w:rFonts w:eastAsia="Trebuchet MS"/>
                <w:b/>
                <w:color w:val="auto"/>
                <w:spacing w:val="-1"/>
                <w:w w:val="86"/>
                <w:sz w:val="22"/>
                <w:lang w:eastAsia="en-US"/>
              </w:rPr>
              <w:t>а</w:t>
            </w:r>
            <w:r w:rsidRPr="00202D97">
              <w:rPr>
                <w:rFonts w:eastAsia="Trebuchet MS"/>
                <w:b/>
                <w:color w:val="auto"/>
                <w:spacing w:val="1"/>
                <w:w w:val="79"/>
                <w:sz w:val="22"/>
                <w:lang w:eastAsia="en-US"/>
              </w:rPr>
              <w:t>л</w:t>
            </w:r>
            <w:r w:rsidRPr="00202D97">
              <w:rPr>
                <w:rFonts w:eastAsia="Trebuchet MS"/>
                <w:b/>
                <w:color w:val="auto"/>
                <w:w w:val="81"/>
                <w:sz w:val="22"/>
                <w:lang w:eastAsia="en-US"/>
              </w:rPr>
              <w:t>ь</w:t>
            </w:r>
            <w:r w:rsidRPr="00202D97">
              <w:rPr>
                <w:rFonts w:eastAsia="Trebuchet MS"/>
                <w:b/>
                <w:color w:val="auto"/>
                <w:spacing w:val="-1"/>
                <w:w w:val="84"/>
                <w:sz w:val="22"/>
                <w:lang w:eastAsia="en-US"/>
              </w:rPr>
              <w:t>н</w:t>
            </w:r>
            <w:r w:rsidRPr="00202D97">
              <w:rPr>
                <w:rFonts w:eastAsia="Trebuchet MS"/>
                <w:b/>
                <w:color w:val="auto"/>
                <w:w w:val="84"/>
                <w:sz w:val="22"/>
                <w:lang w:eastAsia="en-US"/>
              </w:rPr>
              <w:t>ы</w:t>
            </w:r>
            <w:r w:rsidRPr="00202D97">
              <w:rPr>
                <w:rFonts w:eastAsia="Trebuchet MS"/>
                <w:b/>
                <w:color w:val="auto"/>
                <w:w w:val="86"/>
                <w:sz w:val="22"/>
                <w:lang w:eastAsia="en-US"/>
              </w:rPr>
              <w:t>й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-17"/>
                <w:sz w:val="22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spacing w:val="-1"/>
                <w:w w:val="85"/>
                <w:sz w:val="22"/>
                <w:lang w:eastAsia="en-US"/>
              </w:rPr>
              <w:t>пр</w:t>
            </w:r>
            <w:r w:rsidRPr="00202D97">
              <w:rPr>
                <w:rFonts w:eastAsia="Trebuchet MS"/>
                <w:b/>
                <w:color w:val="auto"/>
                <w:w w:val="87"/>
                <w:sz w:val="22"/>
                <w:lang w:eastAsia="en-US"/>
              </w:rPr>
              <w:t>о</w:t>
            </w:r>
            <w:r w:rsidRPr="00202D97">
              <w:rPr>
                <w:rFonts w:eastAsia="Trebuchet MS"/>
                <w:b/>
                <w:color w:val="auto"/>
                <w:w w:val="80"/>
                <w:sz w:val="22"/>
                <w:lang w:eastAsia="en-US"/>
              </w:rPr>
              <w:t>е</w:t>
            </w:r>
            <w:r w:rsidRPr="00202D97">
              <w:rPr>
                <w:rFonts w:eastAsia="Trebuchet MS"/>
                <w:b/>
                <w:color w:val="auto"/>
                <w:spacing w:val="-1"/>
                <w:w w:val="81"/>
                <w:sz w:val="22"/>
                <w:lang w:eastAsia="en-US"/>
              </w:rPr>
              <w:t>к</w:t>
            </w:r>
            <w:r w:rsidRPr="00202D97">
              <w:rPr>
                <w:rFonts w:eastAsia="Trebuchet MS"/>
                <w:b/>
                <w:color w:val="auto"/>
                <w:w w:val="81"/>
                <w:sz w:val="22"/>
                <w:lang w:eastAsia="en-US"/>
              </w:rPr>
              <w:t>т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202D97">
              <w:rPr>
                <w:rFonts w:eastAsia="Trebuchet MS"/>
                <w:b/>
                <w:i/>
                <w:color w:val="auto"/>
                <w:w w:val="96"/>
                <w:sz w:val="25"/>
                <w:lang w:eastAsia="en-US"/>
              </w:rPr>
              <w:t>(</w:t>
            </w:r>
            <w:proofErr w:type="spellStart"/>
            <w:r w:rsidRPr="00202D97">
              <w:rPr>
                <w:rFonts w:eastAsia="Trebuchet MS"/>
                <w:b/>
                <w:i/>
                <w:color w:val="auto"/>
                <w:spacing w:val="1"/>
                <w:w w:val="78"/>
                <w:sz w:val="25"/>
                <w:lang w:eastAsia="en-US"/>
              </w:rPr>
              <w:t>д</w:t>
            </w:r>
            <w:r w:rsidRPr="00202D97">
              <w:rPr>
                <w:rFonts w:eastAsia="Trebuchet MS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а</w:t>
            </w:r>
            <w:proofErr w:type="spellEnd"/>
            <w:r w:rsidRPr="00202D97">
              <w:rPr>
                <w:rFonts w:eastAsia="Trebuchet MS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/</w:t>
            </w:r>
            <w:proofErr w:type="spellStart"/>
            <w:r w:rsidRPr="00202D97">
              <w:rPr>
                <w:rFonts w:eastAsia="Trebuchet MS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н</w:t>
            </w:r>
            <w:r w:rsidRPr="00202D97">
              <w:rPr>
                <w:rFonts w:eastAsia="Trebuchet MS"/>
                <w:b/>
                <w:i/>
                <w:color w:val="auto"/>
                <w:w w:val="82"/>
                <w:sz w:val="25"/>
                <w:lang w:eastAsia="en-US"/>
              </w:rPr>
              <w:t>е</w:t>
            </w:r>
            <w:r w:rsidRPr="00202D97">
              <w:rPr>
                <w:rFonts w:eastAsia="Trebuchet MS"/>
                <w:b/>
                <w:i/>
                <w:color w:val="auto"/>
                <w:w w:val="42"/>
                <w:sz w:val="25"/>
                <w:lang w:eastAsia="en-US"/>
              </w:rPr>
              <w:t>т</w:t>
            </w:r>
            <w:proofErr w:type="spellEnd"/>
            <w:r w:rsidRPr="00202D97">
              <w:rPr>
                <w:rFonts w:eastAsia="Trebuchet MS"/>
                <w:b/>
                <w:color w:val="auto"/>
                <w:w w:val="111"/>
                <w:sz w:val="22"/>
                <w:lang w:eastAsia="en-US"/>
              </w:rPr>
              <w:t>)**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40" w:lineRule="auto"/>
              <w:ind w:left="0" w:firstLine="0"/>
              <w:jc w:val="both"/>
              <w:rPr>
                <w:rFonts w:eastAsia="Trebuchet MS"/>
                <w:color w:val="auto"/>
                <w:sz w:val="26"/>
                <w:lang w:eastAsia="en-US"/>
              </w:rPr>
            </w:pPr>
          </w:p>
        </w:tc>
      </w:tr>
      <w:tr w:rsidR="00202D97" w:rsidRPr="00202D97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07" w:firstLine="0"/>
              <w:jc w:val="both"/>
              <w:rPr>
                <w:rFonts w:eastAsia="Trebuchet MS"/>
                <w:b/>
                <w:color w:val="auto"/>
                <w:sz w:val="28"/>
                <w:lang w:eastAsia="en-US"/>
              </w:rPr>
            </w:pPr>
            <w:proofErr w:type="spellStart"/>
            <w:r w:rsidRPr="00202D97">
              <w:rPr>
                <w:rFonts w:eastAsia="Trebuchet MS"/>
                <w:b/>
                <w:color w:val="auto"/>
                <w:spacing w:val="-1"/>
                <w:w w:val="85"/>
                <w:sz w:val="28"/>
                <w:lang w:eastAsia="en-US"/>
              </w:rPr>
              <w:t>Промежуточная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202D97">
              <w:rPr>
                <w:rFonts w:eastAsia="Trebuchet MS"/>
                <w:b/>
                <w:color w:val="auto"/>
                <w:spacing w:val="-1"/>
                <w:w w:val="85"/>
                <w:sz w:val="28"/>
                <w:lang w:eastAsia="en-US"/>
              </w:rPr>
              <w:t>аттестация</w:t>
            </w:r>
            <w:proofErr w:type="spellEnd"/>
            <w:r w:rsidRPr="00202D97">
              <w:rPr>
                <w:rFonts w:eastAsia="Trebuchet MS"/>
                <w:b/>
                <w:color w:val="auto"/>
                <w:spacing w:val="-8"/>
                <w:w w:val="85"/>
                <w:sz w:val="28"/>
                <w:lang w:eastAsia="en-US"/>
              </w:rPr>
              <w:t xml:space="preserve"> </w:t>
            </w:r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(</w:t>
            </w:r>
            <w:proofErr w:type="spellStart"/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экзамен</w:t>
            </w:r>
            <w:proofErr w:type="spellEnd"/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309" w:lineRule="exact"/>
              <w:ind w:left="11" w:firstLine="0"/>
              <w:jc w:val="both"/>
              <w:rPr>
                <w:rFonts w:eastAsia="Trebuchet MS"/>
                <w:b/>
                <w:color w:val="auto"/>
                <w:sz w:val="28"/>
                <w:lang w:eastAsia="en-US"/>
              </w:rPr>
            </w:pPr>
            <w:r w:rsidRPr="00202D97">
              <w:rPr>
                <w:rFonts w:eastAsia="Trebuchet MS"/>
                <w:b/>
                <w:color w:val="auto"/>
                <w:w w:val="85"/>
                <w:sz w:val="28"/>
                <w:lang w:eastAsia="en-US"/>
              </w:rPr>
              <w:t>6</w:t>
            </w:r>
          </w:p>
        </w:tc>
      </w:tr>
    </w:tbl>
    <w:p w:rsidR="00202D97" w:rsidRPr="00202D97" w:rsidRDefault="00202D97" w:rsidP="002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245" w:firstLine="0"/>
        <w:jc w:val="both"/>
      </w:pPr>
      <w:r w:rsidRPr="00202D97">
        <w:rPr>
          <w:b/>
          <w:bCs/>
          <w:color w:val="auto"/>
          <w:sz w:val="28"/>
          <w:szCs w:val="28"/>
          <w:lang w:val="ru-RU"/>
        </w:rPr>
        <w:t>4</w:t>
      </w:r>
      <w:r w:rsidRPr="00202D97">
        <w:rPr>
          <w:color w:val="auto"/>
          <w:sz w:val="28"/>
          <w:szCs w:val="28"/>
          <w:u w:val="single"/>
          <w:lang w:val="ru-RU"/>
        </w:rPr>
        <w:t>.</w:t>
      </w:r>
      <w:r w:rsidRPr="00202D97">
        <w:rPr>
          <w:b/>
          <w:sz w:val="28"/>
          <w:szCs w:val="28"/>
          <w:lang w:val="ru-RU"/>
        </w:rPr>
        <w:t xml:space="preserve"> Тематический план</w:t>
      </w:r>
    </w:p>
    <w:p w:rsidR="00202D97" w:rsidRPr="00202D97" w:rsidRDefault="00202D97" w:rsidP="002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245" w:firstLine="0"/>
        <w:jc w:val="both"/>
        <w:rPr>
          <w:lang w:val="ru-RU"/>
        </w:rPr>
      </w:pPr>
    </w:p>
    <w:p w:rsidR="00202D97" w:rsidRPr="00202D97" w:rsidRDefault="00202D97" w:rsidP="00202D97">
      <w:pPr>
        <w:pStyle w:val="TableParagraph"/>
        <w:tabs>
          <w:tab w:val="left" w:pos="1084"/>
          <w:tab w:val="left" w:pos="1571"/>
          <w:tab w:val="left" w:pos="1602"/>
        </w:tabs>
        <w:spacing w:after="0" w:line="268" w:lineRule="auto"/>
        <w:ind w:left="107" w:right="96"/>
        <w:jc w:val="both"/>
        <w:rPr>
          <w:rStyle w:val="ListLabel1"/>
          <w:rFonts w:cs="Times New Roman"/>
          <w:lang w:val="ru-RU"/>
        </w:rPr>
      </w:pPr>
      <w:r w:rsidRPr="00202D97">
        <w:rPr>
          <w:sz w:val="28"/>
          <w:szCs w:val="28"/>
          <w:lang w:val="ru-RU"/>
        </w:rPr>
        <w:t>Раздел 1</w:t>
      </w:r>
      <w:r w:rsidRPr="00202D97">
        <w:rPr>
          <w:rStyle w:val="ListLabel1"/>
          <w:rFonts w:cs="Times New Roman"/>
          <w:lang w:val="ru-RU"/>
        </w:rPr>
        <w:t xml:space="preserve">. </w:t>
      </w:r>
      <w:r w:rsidRPr="00202D97">
        <w:rPr>
          <w:rStyle w:val="ListLabel1"/>
          <w:rFonts w:cs="Times New Roman"/>
          <w:sz w:val="28"/>
          <w:szCs w:val="28"/>
          <w:lang w:val="ru-RU"/>
        </w:rPr>
        <w:t>Повторение  курса  математики основной   школы.</w:t>
      </w:r>
    </w:p>
    <w:p w:rsidR="00202D97" w:rsidRPr="00202D97" w:rsidRDefault="00202D97" w:rsidP="00202D97">
      <w:pPr>
        <w:pStyle w:val="TableParagraph"/>
        <w:tabs>
          <w:tab w:val="left" w:pos="1106"/>
          <w:tab w:val="left" w:pos="1540"/>
          <w:tab w:val="left" w:pos="2630"/>
        </w:tabs>
        <w:spacing w:after="0" w:line="264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2. Прямые  и плоскости в пространстве.</w:t>
      </w:r>
    </w:p>
    <w:p w:rsidR="00202D97" w:rsidRPr="00202D97" w:rsidRDefault="00202D97" w:rsidP="00202D97">
      <w:pPr>
        <w:spacing w:after="0" w:line="256" w:lineRule="auto"/>
        <w:ind w:left="-5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 xml:space="preserve">  Раздел 3. Координаты и векторы.</w:t>
      </w:r>
    </w:p>
    <w:p w:rsidR="00202D97" w:rsidRPr="00202D97" w:rsidRDefault="00202D97" w:rsidP="00202D97">
      <w:pPr>
        <w:pStyle w:val="TableParagraph"/>
        <w:tabs>
          <w:tab w:val="left" w:pos="1305"/>
          <w:tab w:val="left" w:pos="2010"/>
        </w:tabs>
        <w:spacing w:after="0" w:line="268" w:lineRule="auto"/>
        <w:ind w:left="107" w:right="96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4. Основы тригонометрии. Тригонометрические функции.</w:t>
      </w:r>
    </w:p>
    <w:p w:rsidR="00202D97" w:rsidRPr="00202D97" w:rsidRDefault="00202D97" w:rsidP="00202D97">
      <w:pPr>
        <w:pStyle w:val="TableParagraph"/>
        <w:spacing w:after="0" w:line="264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5. Комплексные числа.</w:t>
      </w:r>
    </w:p>
    <w:p w:rsidR="00202D97" w:rsidRPr="00202D97" w:rsidRDefault="00202D97" w:rsidP="00202D97">
      <w:pPr>
        <w:spacing w:after="0" w:line="256" w:lineRule="auto"/>
        <w:ind w:left="-5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 xml:space="preserve">  Раздел 6. Производная функции, ее применение.</w:t>
      </w:r>
    </w:p>
    <w:p w:rsidR="00202D97" w:rsidRPr="00202D97" w:rsidRDefault="00202D97" w:rsidP="00202D97">
      <w:pPr>
        <w:pStyle w:val="TableParagraph"/>
        <w:spacing w:after="0" w:line="267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7. Многогранники и тела вращения.</w:t>
      </w:r>
    </w:p>
    <w:p w:rsidR="00202D97" w:rsidRPr="00202D97" w:rsidRDefault="00202D97" w:rsidP="00202D97">
      <w:pPr>
        <w:pStyle w:val="TableParagraph"/>
        <w:spacing w:after="0" w:line="264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lastRenderedPageBreak/>
        <w:t xml:space="preserve">Раздел 8. </w:t>
      </w:r>
      <w:proofErr w:type="gramStart"/>
      <w:r w:rsidRPr="00202D97">
        <w:rPr>
          <w:rStyle w:val="ListLabel1"/>
          <w:rFonts w:cs="Times New Roman"/>
          <w:sz w:val="28"/>
          <w:szCs w:val="28"/>
          <w:lang w:val="ru-RU"/>
        </w:rPr>
        <w:t>Первообразная</w:t>
      </w:r>
      <w:proofErr w:type="gramEnd"/>
      <w:r w:rsidRPr="00202D97">
        <w:rPr>
          <w:rStyle w:val="ListLabel1"/>
          <w:rFonts w:cs="Times New Roman"/>
          <w:sz w:val="28"/>
          <w:szCs w:val="28"/>
          <w:lang w:val="ru-RU"/>
        </w:rPr>
        <w:t xml:space="preserve"> функции, ее применение.</w:t>
      </w:r>
    </w:p>
    <w:p w:rsidR="00202D97" w:rsidRPr="00202D97" w:rsidRDefault="00202D97" w:rsidP="00202D97">
      <w:pPr>
        <w:pStyle w:val="TableParagraph"/>
        <w:spacing w:after="0" w:line="264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9. Степени и корни. Степенная функция.</w:t>
      </w:r>
    </w:p>
    <w:p w:rsidR="00202D97" w:rsidRPr="00202D97" w:rsidRDefault="00202D97" w:rsidP="00202D97">
      <w:pPr>
        <w:pStyle w:val="TableParagraph"/>
        <w:spacing w:after="0" w:line="264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10. Показательна функция.</w:t>
      </w:r>
    </w:p>
    <w:p w:rsidR="00202D97" w:rsidRPr="00202D97" w:rsidRDefault="00202D97" w:rsidP="00202D97">
      <w:pPr>
        <w:pStyle w:val="TableParagraph"/>
        <w:tabs>
          <w:tab w:val="left" w:pos="1005"/>
          <w:tab w:val="left" w:pos="1533"/>
        </w:tabs>
        <w:spacing w:after="0" w:line="268" w:lineRule="auto"/>
        <w:ind w:left="107" w:right="9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11.Логарифмы. Логарифмическая функция.</w:t>
      </w:r>
    </w:p>
    <w:p w:rsidR="00202D97" w:rsidRPr="00202D97" w:rsidRDefault="00202D97" w:rsidP="00202D97">
      <w:pPr>
        <w:pStyle w:val="TableParagraph"/>
        <w:spacing w:after="0" w:line="264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12.Множества</w:t>
      </w:r>
      <w:proofErr w:type="gramStart"/>
      <w:r w:rsidRPr="00202D97">
        <w:rPr>
          <w:rStyle w:val="ListLabel1"/>
          <w:rFonts w:cs="Times New Roman"/>
          <w:sz w:val="28"/>
          <w:szCs w:val="28"/>
          <w:lang w:val="ru-RU"/>
        </w:rPr>
        <w:t>.Э</w:t>
      </w:r>
      <w:proofErr w:type="gramEnd"/>
      <w:r w:rsidRPr="00202D97">
        <w:rPr>
          <w:rStyle w:val="ListLabel1"/>
          <w:rFonts w:cs="Times New Roman"/>
          <w:sz w:val="28"/>
          <w:szCs w:val="28"/>
          <w:lang w:val="ru-RU"/>
        </w:rPr>
        <w:t>лементы теории графов.</w:t>
      </w:r>
    </w:p>
    <w:p w:rsidR="00202D97" w:rsidRPr="00202D97" w:rsidRDefault="00202D97" w:rsidP="00202D97">
      <w:pPr>
        <w:pStyle w:val="TableParagraph"/>
        <w:tabs>
          <w:tab w:val="left" w:pos="1142"/>
          <w:tab w:val="left" w:pos="1562"/>
          <w:tab w:val="left" w:pos="1804"/>
          <w:tab w:val="left" w:pos="2061"/>
        </w:tabs>
        <w:spacing w:after="0" w:line="268" w:lineRule="auto"/>
        <w:ind w:left="107" w:right="96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13. Элементы  комбинаторики, статистики и теории вероятностей.</w:t>
      </w:r>
    </w:p>
    <w:p w:rsidR="00202D97" w:rsidRPr="00202D97" w:rsidRDefault="00202D97" w:rsidP="00202D97">
      <w:pPr>
        <w:pStyle w:val="TableParagraph"/>
        <w:spacing w:after="0" w:line="264" w:lineRule="exact"/>
        <w:ind w:left="107"/>
        <w:jc w:val="both"/>
        <w:rPr>
          <w:rStyle w:val="ListLabel1"/>
          <w:rFonts w:cs="Times New Roman"/>
          <w:sz w:val="28"/>
          <w:szCs w:val="28"/>
          <w:lang w:val="ru-RU"/>
        </w:rPr>
      </w:pPr>
      <w:r w:rsidRPr="00202D97">
        <w:rPr>
          <w:rStyle w:val="ListLabel1"/>
          <w:rFonts w:cs="Times New Roman"/>
          <w:sz w:val="28"/>
          <w:szCs w:val="28"/>
          <w:lang w:val="ru-RU"/>
        </w:rPr>
        <w:t>Раздел 14.Уравнения и неравенства.</w:t>
      </w:r>
    </w:p>
    <w:p w:rsidR="00202D97" w:rsidRPr="00202D97" w:rsidRDefault="00202D97" w:rsidP="00202D97">
      <w:pPr>
        <w:spacing w:after="0" w:line="256" w:lineRule="auto"/>
        <w:ind w:left="-5"/>
        <w:jc w:val="both"/>
        <w:rPr>
          <w:b/>
          <w:bCs/>
          <w:sz w:val="28"/>
          <w:szCs w:val="28"/>
          <w:lang w:val="ru-RU"/>
        </w:rPr>
      </w:pPr>
    </w:p>
    <w:p w:rsidR="00202D97" w:rsidRPr="00202D97" w:rsidRDefault="00202D97" w:rsidP="00202D97">
      <w:pPr>
        <w:spacing w:after="0" w:line="256" w:lineRule="auto"/>
        <w:ind w:left="0" w:firstLine="0"/>
        <w:jc w:val="both"/>
        <w:rPr>
          <w:rStyle w:val="ListLabel1"/>
          <w:rFonts w:eastAsia="Trebuchet MS" w:cs="Times New Roman"/>
          <w:sz w:val="28"/>
          <w:szCs w:val="28"/>
          <w:lang w:val="ru-RU"/>
        </w:rPr>
      </w:pPr>
      <w:r w:rsidRPr="00202D97">
        <w:rPr>
          <w:b/>
          <w:bCs/>
          <w:sz w:val="28"/>
          <w:szCs w:val="28"/>
          <w:lang w:val="ru-RU"/>
        </w:rPr>
        <w:t>5</w:t>
      </w:r>
      <w:r w:rsidRPr="00202D97">
        <w:rPr>
          <w:sz w:val="28"/>
          <w:szCs w:val="28"/>
          <w:lang w:val="ru-RU"/>
        </w:rPr>
        <w:t>.</w:t>
      </w:r>
      <w:r w:rsidRPr="00202D97">
        <w:rPr>
          <w:rFonts w:eastAsia="Calibri"/>
          <w:b/>
          <w:color w:val="auto"/>
          <w:sz w:val="28"/>
          <w:szCs w:val="28"/>
          <w:lang w:val="ru-RU" w:eastAsia="ru-RU"/>
        </w:rPr>
        <w:t>Контроль</w:t>
      </w:r>
      <w:r w:rsidRPr="00202D97">
        <w:rPr>
          <w:rFonts w:eastAsia="Calibri"/>
          <w:color w:val="auto"/>
          <w:sz w:val="28"/>
          <w:szCs w:val="28"/>
          <w:lang w:val="ru-RU" w:eastAsia="ru-RU"/>
        </w:rPr>
        <w:t xml:space="preserve"> </w:t>
      </w:r>
      <w:r w:rsidRPr="00202D97">
        <w:rPr>
          <w:rFonts w:eastAsia="Calibri"/>
          <w:b/>
          <w:color w:val="auto"/>
          <w:sz w:val="28"/>
          <w:szCs w:val="28"/>
          <w:lang w:val="ru-RU" w:eastAsia="ru-RU"/>
        </w:rPr>
        <w:t>и оценка</w:t>
      </w:r>
      <w:r w:rsidRPr="00202D97">
        <w:rPr>
          <w:rFonts w:eastAsia="Calibri"/>
          <w:color w:val="auto"/>
          <w:sz w:val="28"/>
          <w:szCs w:val="28"/>
          <w:lang w:val="ru-RU" w:eastAsia="ru-RU"/>
        </w:rPr>
        <w:t xml:space="preserve"> </w:t>
      </w:r>
      <w:r w:rsidRPr="00202D97">
        <w:rPr>
          <w:rFonts w:eastAsia="Trebuchet MS"/>
          <w:b/>
          <w:color w:val="auto"/>
          <w:spacing w:val="1"/>
          <w:w w:val="90"/>
          <w:sz w:val="28"/>
          <w:szCs w:val="28"/>
          <w:lang w:val="ru-RU" w:eastAsia="en-US"/>
        </w:rPr>
        <w:t xml:space="preserve"> </w:t>
      </w:r>
      <w:r w:rsidRPr="00202D97">
        <w:rPr>
          <w:rStyle w:val="ListLabel1"/>
          <w:rFonts w:eastAsia="Trebuchet MS" w:cs="Times New Roman"/>
          <w:sz w:val="28"/>
          <w:szCs w:val="28"/>
          <w:lang w:val="ru-RU"/>
        </w:rPr>
        <w:t>результатов  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202D97" w:rsidRPr="00202D97" w:rsidRDefault="00202D97" w:rsidP="00202D97">
      <w:pPr>
        <w:spacing w:after="0" w:line="256" w:lineRule="auto"/>
        <w:ind w:left="0" w:firstLine="0"/>
        <w:jc w:val="both"/>
        <w:rPr>
          <w:rStyle w:val="ListLabel1"/>
          <w:rFonts w:eastAsia="Trebuchet MS" w:cs="Times New Roman"/>
          <w:sz w:val="28"/>
          <w:szCs w:val="28"/>
          <w:lang w:val="ru-RU"/>
        </w:rPr>
      </w:pPr>
    </w:p>
    <w:p w:rsidR="00202D97" w:rsidRPr="00202D97" w:rsidRDefault="00202D97" w:rsidP="00202D97">
      <w:pPr>
        <w:spacing w:after="0" w:line="256" w:lineRule="auto"/>
        <w:ind w:left="0" w:firstLine="0"/>
        <w:jc w:val="both"/>
        <w:rPr>
          <w:rStyle w:val="ListLabel1"/>
          <w:rFonts w:eastAsia="Trebuchet MS" w:cs="Times New Roman"/>
          <w:sz w:val="28"/>
          <w:szCs w:val="28"/>
          <w:lang w:val="ru-RU"/>
        </w:rPr>
      </w:pPr>
    </w:p>
    <w:tbl>
      <w:tblPr>
        <w:tblW w:w="10640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6"/>
        <w:gridCol w:w="4994"/>
      </w:tblGrid>
      <w:tr w:rsidR="00202D97" w:rsidRPr="00202D97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202D97">
              <w:rPr>
                <w:b/>
                <w:sz w:val="28"/>
                <w:szCs w:val="28"/>
                <w:lang w:val="ru-RU" w:eastAsia="ru-RU"/>
              </w:rPr>
              <w:t>Результаты обучения (освоенные умения</w:t>
            </w:r>
            <w:proofErr w:type="gramStart"/>
            <w:r w:rsidRPr="00202D97">
              <w:rPr>
                <w:b/>
                <w:sz w:val="28"/>
                <w:szCs w:val="28"/>
                <w:lang w:val="ru-RU" w:eastAsia="ru-RU"/>
              </w:rPr>
              <w:t>.</w:t>
            </w:r>
            <w:proofErr w:type="gramEnd"/>
            <w:r w:rsidRPr="00202D97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02D97">
              <w:rPr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202D97">
              <w:rPr>
                <w:b/>
                <w:sz w:val="28"/>
                <w:szCs w:val="28"/>
                <w:lang w:val="ru-RU" w:eastAsia="ru-RU"/>
              </w:rPr>
              <w:t>своенных занятий)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202D97">
              <w:rPr>
                <w:b/>
                <w:sz w:val="28"/>
                <w:szCs w:val="28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202D97" w:rsidRPr="00202D97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202D97">
              <w:rPr>
                <w:b/>
                <w:sz w:val="28"/>
                <w:szCs w:val="28"/>
                <w:lang w:val="ru-RU" w:eastAsia="ru-RU"/>
              </w:rPr>
              <w:t>Умения: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  <w:tr w:rsidR="00202D97" w:rsidRPr="00202D97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 w:eastAsia="ru-RU"/>
              </w:rPr>
              <w:t>Выполнять арифметические действия над числами, сочетая устные и письменные при</w:t>
            </w:r>
            <w:proofErr w:type="gramStart"/>
            <w:r w:rsidRPr="00202D97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Pr="00202D97">
              <w:rPr>
                <w:sz w:val="28"/>
                <w:szCs w:val="28"/>
                <w:lang w:val="ru-RU"/>
              </w:rPr>
              <w:t>нализировать сложные функции и строить их графики;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 xml:space="preserve"> Выполнять действия над комплексными числами; 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 xml:space="preserve">вычислять значения геометрических величин; 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>Решать задачи на вычисление вероятности с использованием элементов комбинаторики;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 xml:space="preserve"> Решать прикладные задачи с использованием элементов дифференциального и интегрального исчислений; </w:t>
            </w:r>
          </w:p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202D97">
              <w:rPr>
                <w:sz w:val="28"/>
                <w:szCs w:val="28"/>
                <w:lang w:val="ru-RU"/>
              </w:rPr>
              <w:t>Решать системы линейных уравнений различными методами</w:t>
            </w:r>
            <w:proofErr w:type="gramStart"/>
            <w:r w:rsidRPr="00202D97">
              <w:rPr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202D97">
              <w:rPr>
                <w:sz w:val="28"/>
                <w:szCs w:val="28"/>
                <w:lang w:val="ru-RU" w:eastAsia="ru-RU"/>
              </w:rPr>
              <w:t>Проведение текстового контроля;</w:t>
            </w:r>
          </w:p>
          <w:p w:rsidR="00202D97" w:rsidRPr="00202D97" w:rsidRDefault="00202D97" w:rsidP="00202D97">
            <w:pPr>
              <w:spacing w:after="0" w:line="240" w:lineRule="auto"/>
              <w:ind w:left="0" w:firstLine="0"/>
              <w:jc w:val="both"/>
              <w:rPr>
                <w:lang w:val="ru-RU"/>
              </w:rPr>
            </w:pPr>
            <w:r w:rsidRPr="00202D97">
              <w:rPr>
                <w:sz w:val="28"/>
                <w:szCs w:val="28"/>
                <w:lang w:val="ru-RU" w:eastAsia="ru-RU"/>
              </w:rPr>
              <w:t>наблюдение за деятельностью студентов  на практических занятиях.</w:t>
            </w:r>
          </w:p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202D97">
              <w:rPr>
                <w:sz w:val="28"/>
                <w:szCs w:val="28"/>
                <w:lang w:val="ru-RU" w:eastAsia="ru-RU"/>
              </w:rPr>
              <w:t xml:space="preserve">Проведение индивидуального и фронтового </w:t>
            </w:r>
            <w:r w:rsidRPr="00202D97">
              <w:rPr>
                <w:sz w:val="26"/>
                <w:szCs w:val="26"/>
                <w:lang w:val="ru-RU"/>
              </w:rPr>
              <w:t>о</w:t>
            </w:r>
            <w:r w:rsidRPr="00202D97">
              <w:rPr>
                <w:sz w:val="28"/>
                <w:szCs w:val="28"/>
                <w:lang w:val="ru-RU" w:eastAsia="ru-RU"/>
              </w:rPr>
              <w:t>проса</w:t>
            </w:r>
            <w:proofErr w:type="gramStart"/>
            <w:r w:rsidRPr="00202D97">
              <w:rPr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202D97">
              <w:rPr>
                <w:sz w:val="26"/>
                <w:szCs w:val="26"/>
                <w:lang w:val="ru-RU"/>
              </w:rPr>
              <w:t xml:space="preserve">Выполнение  </w:t>
            </w:r>
            <w:r w:rsidRPr="00202D97">
              <w:rPr>
                <w:sz w:val="28"/>
                <w:szCs w:val="28"/>
                <w:lang w:val="ru-RU" w:eastAsia="ru-RU"/>
              </w:rPr>
              <w:t>самостоятельных работ.</w:t>
            </w:r>
          </w:p>
        </w:tc>
      </w:tr>
      <w:tr w:rsidR="00202D97" w:rsidRPr="00202D97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pStyle w:val="a4"/>
              <w:spacing w:after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202D97">
              <w:rPr>
                <w:b/>
                <w:bCs/>
                <w:sz w:val="26"/>
                <w:szCs w:val="26"/>
                <w:lang w:val="ru-RU"/>
              </w:rPr>
              <w:t>Знания: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202D97" w:rsidRPr="00202D97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>Основные математические методы решения прикладных задач;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 xml:space="preserve">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 xml:space="preserve"> основы интегрального и дифференциального исчисления;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02D97">
              <w:rPr>
                <w:sz w:val="28"/>
                <w:szCs w:val="28"/>
                <w:lang w:val="ru-RU"/>
              </w:rPr>
              <w:t xml:space="preserve"> 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202D97" w:rsidRPr="00202D97" w:rsidRDefault="00202D97" w:rsidP="00202D97">
            <w:pPr>
              <w:widowControl w:val="0"/>
              <w:suppressAutoHyphens w:val="0"/>
              <w:spacing w:after="0" w:line="278" w:lineRule="exact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202D97">
              <w:rPr>
                <w:sz w:val="28"/>
                <w:szCs w:val="28"/>
                <w:lang w:val="ru-RU" w:eastAsia="ru-RU"/>
              </w:rPr>
              <w:lastRenderedPageBreak/>
              <w:t>Проведение индивидуального и фронтального опроса:</w:t>
            </w:r>
          </w:p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202D97">
              <w:rPr>
                <w:sz w:val="28"/>
                <w:szCs w:val="28"/>
                <w:lang w:val="ru-RU" w:eastAsia="ru-RU"/>
              </w:rPr>
              <w:t>- устный или письменный опрос</w:t>
            </w:r>
          </w:p>
          <w:p w:rsidR="00202D97" w:rsidRPr="00202D97" w:rsidRDefault="00202D97" w:rsidP="00202D97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202D97">
              <w:rPr>
                <w:sz w:val="28"/>
                <w:szCs w:val="28"/>
                <w:lang w:val="ru-RU" w:eastAsia="ru-RU"/>
              </w:rPr>
              <w:t>Проведение практических и самостоятельных работ.</w:t>
            </w:r>
          </w:p>
        </w:tc>
      </w:tr>
    </w:tbl>
    <w:p w:rsidR="00202D97" w:rsidRPr="00202D97" w:rsidRDefault="00202D97" w:rsidP="00202D97">
      <w:pPr>
        <w:spacing w:after="0" w:line="256" w:lineRule="auto"/>
        <w:ind w:left="0" w:firstLine="0"/>
        <w:jc w:val="both"/>
        <w:rPr>
          <w:rStyle w:val="ListLabel1"/>
          <w:rFonts w:eastAsia="Trebuchet MS" w:cs="Times New Roman"/>
          <w:sz w:val="28"/>
          <w:szCs w:val="28"/>
          <w:lang w:val="ru-RU"/>
        </w:rPr>
      </w:pPr>
    </w:p>
    <w:p w:rsidR="00202D97" w:rsidRPr="00202D97" w:rsidRDefault="00202D97" w:rsidP="00202D97">
      <w:pPr>
        <w:spacing w:after="0" w:line="256" w:lineRule="auto"/>
        <w:ind w:left="0" w:firstLine="0"/>
        <w:jc w:val="both"/>
        <w:rPr>
          <w:rStyle w:val="ListLabel1"/>
          <w:rFonts w:eastAsia="Trebuchet MS" w:cs="Times New Roman"/>
          <w:sz w:val="28"/>
          <w:szCs w:val="28"/>
          <w:lang w:val="ru-RU"/>
        </w:rPr>
      </w:pPr>
    </w:p>
    <w:p w:rsidR="00202D97" w:rsidRPr="00202D97" w:rsidRDefault="00202D97" w:rsidP="00202D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lang w:val="ru-RU"/>
        </w:rPr>
      </w:pPr>
      <w:r w:rsidRPr="00202D97">
        <w:rPr>
          <w:rFonts w:eastAsia="Calibri"/>
          <w:b/>
          <w:bCs/>
          <w:color w:val="auto"/>
          <w:sz w:val="28"/>
          <w:szCs w:val="28"/>
          <w:lang w:val="ru-RU" w:eastAsia="ru-RU"/>
        </w:rPr>
        <w:t>Промежуточная аттестация: экзамен.</w:t>
      </w:r>
    </w:p>
    <w:p w:rsidR="00202D97" w:rsidRPr="00202D97" w:rsidRDefault="00202D97" w:rsidP="002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0" w:firstLine="0"/>
        <w:jc w:val="both"/>
        <w:rPr>
          <w:rFonts w:eastAsia="Calibri"/>
          <w:b/>
          <w:bCs/>
          <w:color w:val="auto"/>
          <w:sz w:val="28"/>
          <w:szCs w:val="28"/>
          <w:lang w:val="ru-RU" w:eastAsia="ru-RU"/>
        </w:rPr>
      </w:pPr>
    </w:p>
    <w:p w:rsidR="00202D97" w:rsidRPr="00202D97" w:rsidRDefault="00202D97" w:rsidP="00202D97">
      <w:pPr>
        <w:spacing w:after="0" w:line="252" w:lineRule="auto"/>
        <w:ind w:left="0" w:firstLine="0"/>
        <w:jc w:val="both"/>
        <w:rPr>
          <w:lang w:val="ru-RU"/>
        </w:rPr>
      </w:pPr>
      <w:r w:rsidRPr="00202D97">
        <w:rPr>
          <w:b/>
          <w:color w:val="auto"/>
          <w:sz w:val="28"/>
          <w:szCs w:val="28"/>
          <w:lang w:val="ru-RU"/>
        </w:rPr>
        <w:t>6. Организация разработчик:</w:t>
      </w:r>
      <w:r w:rsidRPr="00202D97">
        <w:rPr>
          <w:color w:val="auto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:rsidR="00141271" w:rsidRPr="00202D97" w:rsidRDefault="00202D97" w:rsidP="00202D97">
      <w:pPr>
        <w:spacing w:after="0"/>
        <w:jc w:val="both"/>
        <w:rPr>
          <w:lang w:val="ru-RU"/>
        </w:rPr>
      </w:pPr>
      <w:r w:rsidRPr="00202D97">
        <w:rPr>
          <w:b/>
          <w:color w:val="auto"/>
          <w:sz w:val="28"/>
          <w:szCs w:val="28"/>
          <w:lang w:val="ru-RU"/>
        </w:rPr>
        <w:t xml:space="preserve">Разработчик: </w:t>
      </w:r>
      <w:r w:rsidRPr="00202D97">
        <w:rPr>
          <w:color w:val="auto"/>
          <w:sz w:val="28"/>
          <w:szCs w:val="28"/>
          <w:lang w:val="ru-RU"/>
        </w:rPr>
        <w:t xml:space="preserve">Яковенко Антонина Ивановна – преподаватель Государственного бюджетного профессионального образовательного учреждения Ростовской </w:t>
      </w:r>
      <w:r w:rsidRPr="00202D97">
        <w:rPr>
          <w:color w:val="auto"/>
          <w:sz w:val="28"/>
          <w:szCs w:val="28"/>
          <w:lang w:val="ru-RU"/>
        </w:rPr>
        <w:t>обл.</w:t>
      </w:r>
    </w:p>
    <w:sectPr w:rsidR="00141271" w:rsidRPr="002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7"/>
    <w:rsid w:val="00202D97"/>
    <w:rsid w:val="003D29EA"/>
    <w:rsid w:val="00AC53DA"/>
    <w:rsid w:val="00C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7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02D97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02D97"/>
    <w:pPr>
      <w:ind w:left="110" w:firstLine="0"/>
    </w:pPr>
  </w:style>
  <w:style w:type="paragraph" w:styleId="a3">
    <w:name w:val="Normal (Web)"/>
    <w:basedOn w:val="a"/>
    <w:uiPriority w:val="99"/>
    <w:unhideWhenUsed/>
    <w:qFormat/>
    <w:rsid w:val="00202D97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202D97"/>
    <w:rPr>
      <w:rFonts w:cs="Courier New"/>
    </w:rPr>
  </w:style>
  <w:style w:type="paragraph" w:customStyle="1" w:styleId="a4">
    <w:name w:val="Содержимое таблицы"/>
    <w:basedOn w:val="a"/>
    <w:qFormat/>
    <w:rsid w:val="00202D9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7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02D97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02D97"/>
    <w:pPr>
      <w:ind w:left="110" w:firstLine="0"/>
    </w:pPr>
  </w:style>
  <w:style w:type="paragraph" w:styleId="a3">
    <w:name w:val="Normal (Web)"/>
    <w:basedOn w:val="a"/>
    <w:uiPriority w:val="99"/>
    <w:unhideWhenUsed/>
    <w:qFormat/>
    <w:rsid w:val="00202D97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202D97"/>
    <w:rPr>
      <w:rFonts w:cs="Courier New"/>
    </w:rPr>
  </w:style>
  <w:style w:type="paragraph" w:customStyle="1" w:styleId="a4">
    <w:name w:val="Содержимое таблицы"/>
    <w:basedOn w:val="a"/>
    <w:qFormat/>
    <w:rsid w:val="00202D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2024-01-22T10:26:00Z</dcterms:created>
  <dcterms:modified xsi:type="dcterms:W3CDTF">2024-01-22T10:27:00Z</dcterms:modified>
</cp:coreProperties>
</file>